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E14F" w14:textId="10C7B8CF" w:rsidR="00CB6ECF" w:rsidRPr="001B4842" w:rsidRDefault="00000000">
      <w:pPr>
        <w:pStyle w:val="a3"/>
        <w:spacing w:before="68"/>
        <w:jc w:val="left"/>
        <w:rPr>
          <w:rFonts w:ascii="Times New Roman" w:hAnsi="Times New Roman" w:cs="Times New Roman"/>
          <w:b/>
          <w:bCs/>
          <w:color w:val="000000"/>
        </w:rPr>
      </w:pPr>
      <w:r w:rsidRPr="001B4842">
        <w:rPr>
          <w:rFonts w:ascii="Times New Roman" w:hAnsi="Times New Roman" w:cs="Times New Roman"/>
          <w:b/>
          <w:bCs/>
          <w:color w:val="000000"/>
        </w:rPr>
        <w:t xml:space="preserve">Полные условия розыгрыша </w:t>
      </w:r>
      <w:r w:rsidR="0035441D" w:rsidRPr="0035441D">
        <w:rPr>
          <w:rFonts w:ascii="Times New Roman" w:hAnsi="Times New Roman" w:cs="Times New Roman"/>
          <w:b/>
          <w:bCs/>
          <w:color w:val="000000"/>
        </w:rPr>
        <w:t>«Розыгрыш: один сертификат на 4000 руб., два сертификата 1500 руб.</w:t>
      </w:r>
      <w:r w:rsidR="0035441D">
        <w:rPr>
          <w:rFonts w:ascii="Times New Roman" w:hAnsi="Times New Roman" w:cs="Times New Roman"/>
          <w:b/>
          <w:bCs/>
          <w:color w:val="000000"/>
        </w:rPr>
        <w:t xml:space="preserve"> на услуги Клиники «АПЕКС»</w:t>
      </w:r>
      <w:r w:rsidR="0035441D" w:rsidRPr="0035441D">
        <w:rPr>
          <w:rFonts w:ascii="Times New Roman" w:hAnsi="Times New Roman" w:cs="Times New Roman"/>
          <w:b/>
          <w:bCs/>
          <w:color w:val="000000"/>
        </w:rPr>
        <w:t xml:space="preserve">» </w:t>
      </w:r>
      <w:r w:rsidRPr="0035441D">
        <w:rPr>
          <w:rFonts w:ascii="Times New Roman" w:hAnsi="Times New Roman" w:cs="Times New Roman"/>
          <w:b/>
          <w:bCs/>
          <w:color w:val="000000"/>
        </w:rPr>
        <w:t xml:space="preserve"> </w:t>
      </w:r>
      <w:r w:rsidR="00E92E76" w:rsidRPr="0035441D">
        <w:rPr>
          <w:rFonts w:ascii="Times New Roman" w:hAnsi="Times New Roman" w:cs="Times New Roman"/>
          <w:b/>
          <w:bCs/>
          <w:color w:val="000000"/>
        </w:rPr>
        <w:t xml:space="preserve">на интерактивной выставке медицинских возможностей </w:t>
      </w:r>
      <w:r w:rsidR="00B475F5" w:rsidRPr="0035441D">
        <w:rPr>
          <w:rFonts w:ascii="Times New Roman" w:hAnsi="Times New Roman" w:cs="Times New Roman"/>
          <w:b/>
          <w:bCs/>
          <w:color w:val="000000"/>
        </w:rPr>
        <w:t>на мероприятии «Здоровый</w:t>
      </w:r>
      <w:r w:rsidR="00B475F5" w:rsidRPr="001B4842">
        <w:rPr>
          <w:rFonts w:ascii="Times New Roman" w:hAnsi="Times New Roman" w:cs="Times New Roman"/>
          <w:b/>
          <w:bCs/>
          <w:color w:val="000000"/>
        </w:rPr>
        <w:t xml:space="preserve"> Субботник»</w:t>
      </w:r>
      <w:r w:rsidR="00E92E76" w:rsidRPr="001B4842">
        <w:rPr>
          <w:rFonts w:ascii="Times New Roman" w:hAnsi="Times New Roman" w:cs="Times New Roman"/>
          <w:b/>
          <w:bCs/>
          <w:color w:val="000000"/>
        </w:rPr>
        <w:t xml:space="preserve">, проходящей 22.04.2023 ТРЦ «Сибирский молл», г. Новосибирск, </w:t>
      </w:r>
      <w:hyperlink r:id="rId5" w:tgtFrame="_blank" w:history="1">
        <w:r w:rsidR="00E92E76" w:rsidRPr="001B4842">
          <w:rPr>
            <w:rFonts w:ascii="Times New Roman" w:hAnsi="Times New Roman" w:cs="Times New Roman"/>
            <w:b/>
            <w:bCs/>
            <w:color w:val="000000"/>
          </w:rPr>
          <w:t>ул. Фрунзе, 238</w:t>
        </w:r>
      </w:hyperlink>
    </w:p>
    <w:p w14:paraId="53C9770E" w14:textId="77777777" w:rsidR="00CB6ECF" w:rsidRPr="001B4842" w:rsidRDefault="00CB6ECF">
      <w:pPr>
        <w:pStyle w:val="a3"/>
        <w:spacing w:before="4"/>
        <w:ind w:left="0"/>
        <w:jc w:val="left"/>
        <w:rPr>
          <w:rFonts w:ascii="Times New Roman" w:hAnsi="Times New Roman" w:cs="Times New Roman"/>
          <w:b/>
          <w:bCs/>
          <w:color w:val="000000"/>
        </w:rPr>
      </w:pPr>
    </w:p>
    <w:p w14:paraId="72E92887" w14:textId="77777777" w:rsidR="00CB6ECF" w:rsidRPr="001B4842" w:rsidRDefault="00000000">
      <w:pPr>
        <w:pStyle w:val="a3"/>
        <w:spacing w:before="0"/>
        <w:ind w:left="1304" w:right="1300"/>
        <w:jc w:val="center"/>
        <w:rPr>
          <w:rFonts w:ascii="Times New Roman" w:hAnsi="Times New Roman" w:cs="Times New Roman"/>
          <w:b/>
          <w:bCs/>
          <w:color w:val="000000"/>
        </w:rPr>
      </w:pPr>
      <w:r w:rsidRPr="001B4842">
        <w:rPr>
          <w:rFonts w:ascii="Times New Roman" w:hAnsi="Times New Roman" w:cs="Times New Roman"/>
          <w:b/>
          <w:bCs/>
          <w:color w:val="000000"/>
        </w:rPr>
        <w:t>ПРАВИЛА ПРОВЕДЕНИЯ КОНКУРСА</w:t>
      </w:r>
    </w:p>
    <w:p w14:paraId="75C4B814" w14:textId="522465CA" w:rsidR="00CB6ECF" w:rsidRPr="001B4842" w:rsidRDefault="00000000">
      <w:pPr>
        <w:pStyle w:val="a3"/>
        <w:ind w:left="1304" w:right="1301"/>
        <w:jc w:val="center"/>
        <w:rPr>
          <w:rFonts w:ascii="Times New Roman" w:hAnsi="Times New Roman" w:cs="Times New Roman"/>
          <w:color w:val="000000"/>
        </w:rPr>
      </w:pPr>
      <w:r w:rsidRPr="001B4842">
        <w:rPr>
          <w:rFonts w:ascii="Times New Roman" w:hAnsi="Times New Roman" w:cs="Times New Roman"/>
          <w:color w:val="000000"/>
        </w:rPr>
        <w:t>«</w:t>
      </w:r>
      <w:r w:rsidR="00E92E76" w:rsidRPr="001B4842">
        <w:rPr>
          <w:rFonts w:ascii="Times New Roman" w:hAnsi="Times New Roman" w:cs="Times New Roman"/>
          <w:color w:val="000000"/>
        </w:rPr>
        <w:t>Розыгрыш</w:t>
      </w:r>
      <w:r w:rsidR="0035441D">
        <w:rPr>
          <w:rFonts w:ascii="Times New Roman" w:hAnsi="Times New Roman" w:cs="Times New Roman"/>
          <w:color w:val="000000"/>
        </w:rPr>
        <w:t>: один сертификат на 4000 руб., два сертификата 1500 руб. на услуги клиник «АПЕКС»</w:t>
      </w:r>
      <w:r w:rsidRPr="001B4842">
        <w:rPr>
          <w:rFonts w:ascii="Times New Roman" w:hAnsi="Times New Roman" w:cs="Times New Roman"/>
          <w:color w:val="000000"/>
        </w:rPr>
        <w:t>»</w:t>
      </w:r>
    </w:p>
    <w:p w14:paraId="16D6CCFB" w14:textId="77777777" w:rsidR="00CB6ECF" w:rsidRPr="001B4842" w:rsidRDefault="00CB6ECF">
      <w:pPr>
        <w:pStyle w:val="a3"/>
        <w:ind w:left="0"/>
        <w:jc w:val="left"/>
        <w:rPr>
          <w:rFonts w:ascii="Times New Roman" w:hAnsi="Times New Roman" w:cs="Times New Roman"/>
          <w:color w:val="000000"/>
        </w:rPr>
      </w:pPr>
    </w:p>
    <w:p w14:paraId="49827A72" w14:textId="77777777" w:rsidR="00CB6ECF" w:rsidRPr="001B4842" w:rsidRDefault="00000000">
      <w:pPr>
        <w:pStyle w:val="a4"/>
        <w:numPr>
          <w:ilvl w:val="0"/>
          <w:numId w:val="10"/>
        </w:numPr>
        <w:tabs>
          <w:tab w:val="left" w:pos="4160"/>
        </w:tabs>
        <w:spacing w:before="0"/>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ОБЩИЕ ПОЛОЖЕНИЯ</w:t>
      </w:r>
    </w:p>
    <w:p w14:paraId="2320E3ED" w14:textId="7CA1A9D0" w:rsidR="00E92E76" w:rsidRPr="001B4842" w:rsidRDefault="00000000" w:rsidP="0035441D">
      <w:pPr>
        <w:pStyle w:val="a4"/>
        <w:numPr>
          <w:ilvl w:val="1"/>
          <w:numId w:val="9"/>
        </w:numPr>
        <w:tabs>
          <w:tab w:val="left" w:pos="142"/>
        </w:tabs>
        <w:ind w:left="142" w:right="116" w:hanging="29"/>
        <w:rPr>
          <w:rFonts w:ascii="Times New Roman" w:hAnsi="Times New Roman" w:cs="Times New Roman"/>
          <w:color w:val="000000"/>
          <w:sz w:val="24"/>
          <w:szCs w:val="24"/>
        </w:rPr>
      </w:pPr>
      <w:r w:rsidRPr="001B4842">
        <w:rPr>
          <w:rFonts w:ascii="Times New Roman" w:hAnsi="Times New Roman" w:cs="Times New Roman"/>
          <w:color w:val="000000"/>
          <w:sz w:val="24"/>
          <w:szCs w:val="24"/>
        </w:rPr>
        <w:t>Наименование Конкурса: «Розыгрыш</w:t>
      </w:r>
      <w:r w:rsidR="0035441D">
        <w:rPr>
          <w:rFonts w:ascii="Times New Roman" w:hAnsi="Times New Roman" w:cs="Times New Roman"/>
          <w:color w:val="000000"/>
          <w:sz w:val="24"/>
          <w:szCs w:val="24"/>
        </w:rPr>
        <w:t xml:space="preserve">: </w:t>
      </w:r>
      <w:r w:rsidR="0035441D">
        <w:rPr>
          <w:rFonts w:ascii="Times New Roman" w:hAnsi="Times New Roman" w:cs="Times New Roman"/>
          <w:color w:val="000000"/>
        </w:rPr>
        <w:t>один сертификат на 4000 руб., два сертификата 1500 руб</w:t>
      </w:r>
      <w:r w:rsidR="0035441D">
        <w:rPr>
          <w:rFonts w:ascii="Times New Roman" w:hAnsi="Times New Roman" w:cs="Times New Roman"/>
          <w:color w:val="000000"/>
        </w:rPr>
        <w:t>. на услуги клиник «АПЕКС»</w:t>
      </w:r>
      <w:r w:rsidRPr="001B4842">
        <w:rPr>
          <w:rFonts w:ascii="Times New Roman" w:hAnsi="Times New Roman" w:cs="Times New Roman"/>
          <w:color w:val="000000"/>
          <w:sz w:val="24"/>
          <w:szCs w:val="24"/>
        </w:rPr>
        <w:t>»</w:t>
      </w:r>
      <w:r w:rsidR="0035441D">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(далее – «Конкурс»).</w:t>
      </w:r>
    </w:p>
    <w:p w14:paraId="12AF54AA" w14:textId="77777777" w:rsidR="00E92E76" w:rsidRPr="001B4842" w:rsidRDefault="00000000" w:rsidP="0019048A">
      <w:pPr>
        <w:pStyle w:val="a4"/>
        <w:numPr>
          <w:ilvl w:val="1"/>
          <w:numId w:val="9"/>
        </w:numPr>
        <w:tabs>
          <w:tab w:val="left" w:pos="648"/>
        </w:tabs>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Срок проведения Конкурса: </w:t>
      </w:r>
      <w:r w:rsidR="00E92E76" w:rsidRPr="001B4842">
        <w:rPr>
          <w:rFonts w:ascii="Times New Roman" w:hAnsi="Times New Roman" w:cs="Times New Roman"/>
          <w:color w:val="000000"/>
          <w:sz w:val="24"/>
          <w:szCs w:val="24"/>
        </w:rPr>
        <w:t>22.04.2023.</w:t>
      </w:r>
    </w:p>
    <w:p w14:paraId="0800D298" w14:textId="1622C9F8" w:rsidR="00E92E76" w:rsidRPr="001B4842" w:rsidRDefault="00000000" w:rsidP="00E92E76">
      <w:pPr>
        <w:pStyle w:val="a4"/>
        <w:numPr>
          <w:ilvl w:val="1"/>
          <w:numId w:val="9"/>
        </w:numPr>
        <w:tabs>
          <w:tab w:val="left" w:pos="648"/>
        </w:tabs>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Цель проведения Конкурса: привлечение аудитории к активности и увеличение аудитории </w:t>
      </w:r>
      <w:r w:rsidR="00E92E76" w:rsidRPr="001B4842">
        <w:rPr>
          <w:rFonts w:ascii="Times New Roman" w:hAnsi="Times New Roman" w:cs="Times New Roman"/>
          <w:color w:val="000000"/>
          <w:sz w:val="24"/>
          <w:szCs w:val="24"/>
        </w:rPr>
        <w:t xml:space="preserve">посещения клиники </w:t>
      </w:r>
      <w:r w:rsidRPr="001B4842">
        <w:rPr>
          <w:rFonts w:ascii="Times New Roman" w:hAnsi="Times New Roman" w:cs="Times New Roman"/>
          <w:color w:val="000000"/>
          <w:sz w:val="24"/>
          <w:szCs w:val="24"/>
        </w:rPr>
        <w:t>организатора</w:t>
      </w:r>
      <w:r w:rsidR="00E92E76" w:rsidRPr="001B4842">
        <w:rPr>
          <w:rFonts w:ascii="Times New Roman" w:hAnsi="Times New Roman" w:cs="Times New Roman"/>
          <w:color w:val="000000"/>
          <w:sz w:val="24"/>
          <w:szCs w:val="24"/>
        </w:rPr>
        <w:t>: ул. Фрунзе, 71/1.</w:t>
      </w:r>
    </w:p>
    <w:p w14:paraId="2F48C7B9" w14:textId="4FAAE6B1" w:rsidR="00E92E76" w:rsidRPr="001B4842" w:rsidRDefault="00000000" w:rsidP="00B16CA1">
      <w:pPr>
        <w:pStyle w:val="a4"/>
        <w:numPr>
          <w:ilvl w:val="1"/>
          <w:numId w:val="9"/>
        </w:numPr>
        <w:tabs>
          <w:tab w:val="left" w:pos="648"/>
        </w:tabs>
        <w:spacing w:before="68"/>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Территория проведения Конкурса: Российская Федерация.</w:t>
      </w:r>
      <w:r w:rsidR="00E92E76" w:rsidRPr="001B4842">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Организатор Конкурса – ООО «</w:t>
      </w:r>
      <w:r w:rsidR="00E92E76" w:rsidRPr="001B4842">
        <w:rPr>
          <w:rFonts w:ascii="Times New Roman" w:hAnsi="Times New Roman" w:cs="Times New Roman"/>
          <w:color w:val="000000"/>
          <w:sz w:val="24"/>
          <w:szCs w:val="24"/>
        </w:rPr>
        <w:t>ДВА-А</w:t>
      </w:r>
      <w:r w:rsidRPr="001B4842">
        <w:rPr>
          <w:rFonts w:ascii="Times New Roman" w:hAnsi="Times New Roman" w:cs="Times New Roman"/>
          <w:color w:val="000000"/>
          <w:sz w:val="24"/>
          <w:szCs w:val="24"/>
        </w:rPr>
        <w:t xml:space="preserve">», </w:t>
      </w:r>
      <w:r w:rsidR="00E92E76" w:rsidRPr="001B4842">
        <w:rPr>
          <w:rFonts w:ascii="Times New Roman" w:hAnsi="Times New Roman" w:cs="Times New Roman"/>
          <w:color w:val="000000"/>
          <w:sz w:val="24"/>
          <w:szCs w:val="24"/>
        </w:rPr>
        <w:t xml:space="preserve">Юридический адрес: 630112, г. Новосибирск, ул. Фрунзе 71/1, Телефон: +7 (383) 363-00-03, </w:t>
      </w:r>
      <w:r w:rsidRPr="001B4842">
        <w:rPr>
          <w:rFonts w:ascii="Times New Roman" w:hAnsi="Times New Roman" w:cs="Times New Roman"/>
          <w:color w:val="000000"/>
          <w:sz w:val="24"/>
          <w:szCs w:val="24"/>
        </w:rPr>
        <w:t xml:space="preserve">Сайт: </w:t>
      </w:r>
      <w:hyperlink r:id="rId6" w:history="1">
        <w:r w:rsidR="00E92E76" w:rsidRPr="001B4842">
          <w:rPr>
            <w:rFonts w:ascii="Times New Roman" w:hAnsi="Times New Roman" w:cs="Times New Roman"/>
            <w:color w:val="000000"/>
            <w:sz w:val="24"/>
            <w:szCs w:val="24"/>
          </w:rPr>
          <w:t>https://dc-apex.ru/</w:t>
        </w:r>
      </w:hyperlink>
      <w:r w:rsidR="00E92E76" w:rsidRPr="001B4842">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 xml:space="preserve">Электронная      почта:      </w:t>
      </w:r>
      <w:hyperlink r:id="rId7" w:history="1">
        <w:r w:rsidR="00E92E76" w:rsidRPr="001B4842">
          <w:rPr>
            <w:rFonts w:ascii="Times New Roman" w:hAnsi="Times New Roman" w:cs="Times New Roman"/>
            <w:color w:val="000000"/>
            <w:sz w:val="24"/>
            <w:szCs w:val="24"/>
          </w:rPr>
          <w:t>online@dc-apex.ru</w:t>
        </w:r>
      </w:hyperlink>
      <w:r w:rsidR="00E92E76" w:rsidRPr="001B4842">
        <w:rPr>
          <w:rFonts w:ascii="Times New Roman" w:hAnsi="Times New Roman" w:cs="Times New Roman"/>
          <w:color w:val="000000"/>
          <w:sz w:val="24"/>
          <w:szCs w:val="24"/>
        </w:rPr>
        <w:t>, Генеральный</w:t>
      </w:r>
      <w:r w:rsidRPr="001B4842">
        <w:rPr>
          <w:rFonts w:ascii="Times New Roman" w:hAnsi="Times New Roman" w:cs="Times New Roman"/>
          <w:color w:val="000000"/>
          <w:sz w:val="24"/>
          <w:szCs w:val="24"/>
        </w:rPr>
        <w:t xml:space="preserve"> директор: </w:t>
      </w:r>
      <w:r w:rsidR="00E92E76" w:rsidRPr="001B4842">
        <w:rPr>
          <w:rFonts w:ascii="Times New Roman" w:hAnsi="Times New Roman" w:cs="Times New Roman"/>
          <w:color w:val="000000"/>
          <w:sz w:val="24"/>
          <w:szCs w:val="24"/>
        </w:rPr>
        <w:t>Августинович Ирина Олеговна.</w:t>
      </w:r>
    </w:p>
    <w:p w14:paraId="3F92C9A9" w14:textId="49A62350" w:rsidR="00E92E76" w:rsidRPr="001B4842" w:rsidRDefault="00000000" w:rsidP="00B16CA1">
      <w:pPr>
        <w:pStyle w:val="a4"/>
        <w:numPr>
          <w:ilvl w:val="1"/>
          <w:numId w:val="9"/>
        </w:numPr>
        <w:tabs>
          <w:tab w:val="left" w:pos="648"/>
        </w:tabs>
        <w:spacing w:before="68"/>
        <w:ind w:right="115" w:firstLine="0"/>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Место проведения Конкурса: </w:t>
      </w:r>
      <w:r w:rsidR="00E92E76" w:rsidRPr="001B4842">
        <w:rPr>
          <w:rFonts w:ascii="Times New Roman" w:hAnsi="Times New Roman" w:cs="Times New Roman"/>
          <w:color w:val="000000"/>
          <w:sz w:val="24"/>
          <w:szCs w:val="24"/>
        </w:rPr>
        <w:t xml:space="preserve">ТРЦ «Сибирский молл», г. Новосибирск, </w:t>
      </w:r>
      <w:hyperlink r:id="rId8" w:tgtFrame="_blank" w:history="1">
        <w:r w:rsidR="00E92E76" w:rsidRPr="001B4842">
          <w:rPr>
            <w:rFonts w:ascii="Times New Roman" w:hAnsi="Times New Roman" w:cs="Times New Roman"/>
            <w:color w:val="000000"/>
            <w:sz w:val="24"/>
            <w:szCs w:val="24"/>
          </w:rPr>
          <w:t>ул. Фрунзе, 238</w:t>
        </w:r>
      </w:hyperlink>
      <w:r w:rsidR="00E92E76" w:rsidRPr="001B4842">
        <w:rPr>
          <w:rFonts w:ascii="Times New Roman" w:hAnsi="Times New Roman" w:cs="Times New Roman"/>
          <w:color w:val="000000"/>
          <w:sz w:val="24"/>
          <w:szCs w:val="24"/>
        </w:rPr>
        <w:t>. Интерактивн</w:t>
      </w:r>
      <w:r w:rsidR="00E25BF4" w:rsidRPr="001B4842">
        <w:rPr>
          <w:rFonts w:ascii="Times New Roman" w:hAnsi="Times New Roman" w:cs="Times New Roman"/>
          <w:color w:val="000000"/>
          <w:sz w:val="24"/>
          <w:szCs w:val="24"/>
        </w:rPr>
        <w:t>ая</w:t>
      </w:r>
      <w:r w:rsidR="00E92E76" w:rsidRPr="001B4842">
        <w:rPr>
          <w:rFonts w:ascii="Times New Roman" w:hAnsi="Times New Roman" w:cs="Times New Roman"/>
          <w:color w:val="000000"/>
          <w:sz w:val="24"/>
          <w:szCs w:val="24"/>
        </w:rPr>
        <w:t xml:space="preserve"> выставк</w:t>
      </w:r>
      <w:r w:rsidR="00E25BF4" w:rsidRPr="001B4842">
        <w:rPr>
          <w:rFonts w:ascii="Times New Roman" w:hAnsi="Times New Roman" w:cs="Times New Roman"/>
          <w:color w:val="000000"/>
          <w:sz w:val="24"/>
          <w:szCs w:val="24"/>
        </w:rPr>
        <w:t>а</w:t>
      </w:r>
      <w:r w:rsidR="00E92E76" w:rsidRPr="001B4842">
        <w:rPr>
          <w:rFonts w:ascii="Times New Roman" w:hAnsi="Times New Roman" w:cs="Times New Roman"/>
          <w:color w:val="000000"/>
          <w:sz w:val="24"/>
          <w:szCs w:val="24"/>
        </w:rPr>
        <w:t xml:space="preserve"> медицинских возможностей на мероприятии «Здоровый Субботник».</w:t>
      </w:r>
    </w:p>
    <w:p w14:paraId="7545EBE5" w14:textId="7D4F36A7" w:rsidR="00CB6ECF" w:rsidRPr="001B4842" w:rsidRDefault="00000000" w:rsidP="0056069C">
      <w:pPr>
        <w:pStyle w:val="a4"/>
        <w:numPr>
          <w:ilvl w:val="1"/>
          <w:numId w:val="9"/>
        </w:numPr>
        <w:tabs>
          <w:tab w:val="left" w:pos="706"/>
        </w:tabs>
        <w:spacing w:before="3"/>
        <w:ind w:right="114"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Конкурс проводится среди женщин и мужчин. В конкурсе могут принять участие граждане Российской Федерации, достигшие возраста 18 (восемнадцати) лет и постоянно проживающие на территории Российской Федерации. Имеются противопоказания, необходима консультация специалиста.</w:t>
      </w:r>
    </w:p>
    <w:p w14:paraId="167799EB" w14:textId="77777777" w:rsidR="00CB6ECF" w:rsidRPr="001B4842" w:rsidRDefault="00000000">
      <w:pPr>
        <w:pStyle w:val="a4"/>
        <w:numPr>
          <w:ilvl w:val="1"/>
          <w:numId w:val="9"/>
        </w:numPr>
        <w:tabs>
          <w:tab w:val="left" w:pos="830"/>
        </w:tabs>
        <w:spacing w:before="5"/>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Конкурс проводится в соответствии с требованиями действующего законодательства РФ и настоящими Правилами.</w:t>
      </w:r>
    </w:p>
    <w:p w14:paraId="366BBC14" w14:textId="215FD114" w:rsidR="00E25BF4" w:rsidRPr="001B4842" w:rsidRDefault="00000000" w:rsidP="00295848">
      <w:pPr>
        <w:pStyle w:val="a4"/>
        <w:numPr>
          <w:ilvl w:val="1"/>
          <w:numId w:val="9"/>
        </w:numPr>
        <w:tabs>
          <w:tab w:val="left" w:pos="648"/>
        </w:tabs>
        <w:spacing w:before="68"/>
        <w:ind w:right="115" w:firstLine="0"/>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Организатор информирует о проводимом Конкурсе путем </w:t>
      </w:r>
      <w:r w:rsidR="00E25BF4" w:rsidRPr="001B4842">
        <w:rPr>
          <w:rFonts w:ascii="Times New Roman" w:hAnsi="Times New Roman" w:cs="Times New Roman"/>
          <w:color w:val="000000"/>
          <w:sz w:val="24"/>
          <w:szCs w:val="24"/>
        </w:rPr>
        <w:t xml:space="preserve">оповещения на интерактивной выставке медицинских возможностей на мероприятии «Здоровый Субботник». ТРЦ «Сибирский молл», г. Новосибирск, </w:t>
      </w:r>
      <w:hyperlink r:id="rId9" w:tgtFrame="_blank" w:history="1">
        <w:r w:rsidR="00E25BF4" w:rsidRPr="001B4842">
          <w:rPr>
            <w:rFonts w:ascii="Times New Roman" w:hAnsi="Times New Roman" w:cs="Times New Roman"/>
            <w:color w:val="000000"/>
            <w:sz w:val="24"/>
            <w:szCs w:val="24"/>
          </w:rPr>
          <w:t>ул. Фрунзе, 238</w:t>
        </w:r>
      </w:hyperlink>
      <w:r w:rsidR="00E25BF4" w:rsidRPr="001B4842">
        <w:rPr>
          <w:rFonts w:ascii="Times New Roman" w:hAnsi="Times New Roman" w:cs="Times New Roman"/>
          <w:color w:val="000000"/>
          <w:sz w:val="24"/>
          <w:szCs w:val="24"/>
        </w:rPr>
        <w:t>.</w:t>
      </w:r>
    </w:p>
    <w:p w14:paraId="30E265D9" w14:textId="3CB1BC05" w:rsidR="00CB6ECF" w:rsidRPr="001B4842" w:rsidRDefault="00000000">
      <w:pPr>
        <w:pStyle w:val="a4"/>
        <w:numPr>
          <w:ilvl w:val="1"/>
          <w:numId w:val="9"/>
        </w:numPr>
        <w:tabs>
          <w:tab w:val="left" w:pos="834"/>
        </w:tabs>
        <w:spacing w:before="4"/>
        <w:ind w:right="121"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при участии Исполнителя оставляет за собой право в любое время вносить изменения в настоящие Правила</w:t>
      </w:r>
      <w:r w:rsidR="00E25BF4" w:rsidRPr="001B4842">
        <w:rPr>
          <w:rFonts w:ascii="Times New Roman" w:hAnsi="Times New Roman" w:cs="Times New Roman"/>
          <w:color w:val="000000"/>
          <w:sz w:val="24"/>
          <w:szCs w:val="24"/>
        </w:rPr>
        <w:t>.</w:t>
      </w:r>
    </w:p>
    <w:p w14:paraId="786A02A1" w14:textId="6C084E03" w:rsidR="00CB6ECF" w:rsidRPr="001B4842" w:rsidRDefault="00000000">
      <w:pPr>
        <w:pStyle w:val="a4"/>
        <w:numPr>
          <w:ilvl w:val="1"/>
          <w:numId w:val="9"/>
        </w:numPr>
        <w:tabs>
          <w:tab w:val="left" w:pos="1004"/>
        </w:tabs>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Полный текст настоящих Правил размещен на Интернет-ресурсе </w:t>
      </w:r>
      <w:hyperlink r:id="rId10" w:history="1">
        <w:r w:rsidR="00E25BF4" w:rsidRPr="001B4842">
          <w:rPr>
            <w:rFonts w:ascii="Times New Roman" w:hAnsi="Times New Roman" w:cs="Times New Roman"/>
            <w:color w:val="000000"/>
            <w:sz w:val="24"/>
            <w:szCs w:val="24"/>
          </w:rPr>
          <w:t>https://dc-apex.ru/</w:t>
        </w:r>
      </w:hyperlink>
    </w:p>
    <w:p w14:paraId="15F3E1A9" w14:textId="77777777" w:rsidR="00CB6ECF" w:rsidRPr="001B4842" w:rsidRDefault="00000000">
      <w:pPr>
        <w:pStyle w:val="a4"/>
        <w:numPr>
          <w:ilvl w:val="1"/>
          <w:numId w:val="9"/>
        </w:numPr>
        <w:tabs>
          <w:tab w:val="left" w:pos="860"/>
        </w:tabs>
        <w:spacing w:before="3"/>
        <w:ind w:right="122"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принимая участие в Конкурсе, тем самым подтверждает свое согласие соблюдать требования настоящих Правил.</w:t>
      </w:r>
    </w:p>
    <w:p w14:paraId="25492461" w14:textId="77777777" w:rsidR="00E25BF4" w:rsidRPr="001B4842" w:rsidRDefault="00E25BF4" w:rsidP="00E25BF4">
      <w:pPr>
        <w:pStyle w:val="a4"/>
        <w:tabs>
          <w:tab w:val="left" w:pos="860"/>
        </w:tabs>
        <w:spacing w:before="3"/>
        <w:ind w:right="122"/>
        <w:rPr>
          <w:rFonts w:ascii="Times New Roman" w:hAnsi="Times New Roman" w:cs="Times New Roman"/>
          <w:color w:val="000000"/>
          <w:sz w:val="24"/>
          <w:szCs w:val="24"/>
        </w:rPr>
      </w:pPr>
    </w:p>
    <w:p w14:paraId="4824DDF2" w14:textId="77777777" w:rsidR="00CB6ECF" w:rsidRPr="001B4842" w:rsidRDefault="00000000">
      <w:pPr>
        <w:pStyle w:val="a4"/>
        <w:numPr>
          <w:ilvl w:val="0"/>
          <w:numId w:val="10"/>
        </w:numPr>
        <w:tabs>
          <w:tab w:val="left" w:pos="3306"/>
        </w:tabs>
        <w:ind w:left="3305" w:hanging="306"/>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ПОРЯДОК ПРОВЕДЕНИЯ КОНКУРСА</w:t>
      </w:r>
    </w:p>
    <w:p w14:paraId="496366AE" w14:textId="4238B2B7" w:rsidR="00CB6ECF" w:rsidRPr="001B4842" w:rsidRDefault="00000000">
      <w:pPr>
        <w:pStyle w:val="a4"/>
        <w:numPr>
          <w:ilvl w:val="1"/>
          <w:numId w:val="8"/>
        </w:numPr>
        <w:tabs>
          <w:tab w:val="left" w:pos="674"/>
        </w:tabs>
        <w:ind w:right="118"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Чтобы стать Участником Конкурса необходимо </w:t>
      </w:r>
      <w:r w:rsidR="00E530AC" w:rsidRPr="001B4842">
        <w:rPr>
          <w:rFonts w:ascii="Times New Roman" w:hAnsi="Times New Roman" w:cs="Times New Roman"/>
          <w:color w:val="000000"/>
          <w:sz w:val="24"/>
          <w:szCs w:val="24"/>
        </w:rPr>
        <w:t>на мероприятии</w:t>
      </w:r>
      <w:r w:rsidRPr="001B4842">
        <w:rPr>
          <w:rFonts w:ascii="Times New Roman" w:hAnsi="Times New Roman" w:cs="Times New Roman"/>
          <w:color w:val="000000"/>
          <w:sz w:val="24"/>
          <w:szCs w:val="24"/>
        </w:rPr>
        <w:t xml:space="preserve"> </w:t>
      </w:r>
      <w:r w:rsidR="00E530AC" w:rsidRPr="001B4842">
        <w:rPr>
          <w:rFonts w:ascii="Times New Roman" w:hAnsi="Times New Roman" w:cs="Times New Roman"/>
          <w:color w:val="000000"/>
          <w:sz w:val="24"/>
          <w:szCs w:val="24"/>
        </w:rPr>
        <w:t>«интерактивная выставка медицинских возможностей на мероприятии «Здоровый Субботник»» 22 апреля 2023</w:t>
      </w:r>
      <w:r w:rsidRPr="001B4842">
        <w:rPr>
          <w:rFonts w:ascii="Times New Roman" w:hAnsi="Times New Roman" w:cs="Times New Roman"/>
          <w:color w:val="000000"/>
          <w:sz w:val="24"/>
          <w:szCs w:val="24"/>
        </w:rPr>
        <w:t>, совершить следующие действия:</w:t>
      </w:r>
    </w:p>
    <w:p w14:paraId="0566EBEB" w14:textId="23057446" w:rsidR="00CB6ECF" w:rsidRPr="001B4842" w:rsidRDefault="00E530AC">
      <w:pPr>
        <w:pStyle w:val="a4"/>
        <w:numPr>
          <w:ilvl w:val="2"/>
          <w:numId w:val="8"/>
        </w:numPr>
        <w:tabs>
          <w:tab w:val="left" w:pos="1273"/>
          <w:tab w:val="left" w:pos="1274"/>
          <w:tab w:val="left" w:pos="3388"/>
          <w:tab w:val="left" w:pos="4166"/>
          <w:tab w:val="left" w:pos="5515"/>
          <w:tab w:val="left" w:pos="6131"/>
          <w:tab w:val="left" w:pos="8103"/>
          <w:tab w:val="left" w:pos="9152"/>
        </w:tabs>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Заполнить купон розыгрыша.</w:t>
      </w:r>
    </w:p>
    <w:p w14:paraId="58754D84" w14:textId="698719D4" w:rsidR="00CB6ECF" w:rsidRPr="001B4842" w:rsidRDefault="00E530AC">
      <w:pPr>
        <w:pStyle w:val="a4"/>
        <w:numPr>
          <w:ilvl w:val="2"/>
          <w:numId w:val="8"/>
        </w:numPr>
        <w:tabs>
          <w:tab w:val="left" w:pos="928"/>
        </w:tabs>
        <w:spacing w:before="3"/>
        <w:ind w:right="117"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Опустить купон в лототрон.</w:t>
      </w:r>
    </w:p>
    <w:p w14:paraId="4C1E532A" w14:textId="77777777" w:rsidR="00E530AC" w:rsidRPr="001B4842" w:rsidRDefault="00E530AC" w:rsidP="00E530AC">
      <w:pPr>
        <w:pStyle w:val="a4"/>
        <w:tabs>
          <w:tab w:val="left" w:pos="3532"/>
        </w:tabs>
        <w:spacing w:before="3"/>
        <w:ind w:left="3531"/>
        <w:jc w:val="right"/>
        <w:rPr>
          <w:rFonts w:ascii="Times New Roman" w:hAnsi="Times New Roman" w:cs="Times New Roman"/>
          <w:color w:val="000000"/>
          <w:sz w:val="24"/>
          <w:szCs w:val="24"/>
        </w:rPr>
      </w:pPr>
    </w:p>
    <w:p w14:paraId="4D3520F0" w14:textId="1C0377F9" w:rsidR="00CB6ECF" w:rsidRPr="001B4842" w:rsidRDefault="00000000">
      <w:pPr>
        <w:pStyle w:val="a4"/>
        <w:numPr>
          <w:ilvl w:val="0"/>
          <w:numId w:val="10"/>
        </w:numPr>
        <w:tabs>
          <w:tab w:val="left" w:pos="3532"/>
        </w:tabs>
        <w:spacing w:before="3"/>
        <w:ind w:left="3531"/>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РОЗЫГРЫШ ПРИЗОВ КОНКУРСА</w:t>
      </w:r>
    </w:p>
    <w:p w14:paraId="196CCF43" w14:textId="5E6B705A" w:rsidR="00E530AC" w:rsidRPr="001B4842" w:rsidRDefault="00000000" w:rsidP="002206A9">
      <w:pPr>
        <w:pStyle w:val="a4"/>
        <w:numPr>
          <w:ilvl w:val="1"/>
          <w:numId w:val="7"/>
        </w:numPr>
        <w:tabs>
          <w:tab w:val="left" w:pos="662"/>
        </w:tabs>
        <w:spacing w:before="68"/>
        <w:ind w:right="119"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Призовой фонд Конкурса (далее «приз») составляет </w:t>
      </w:r>
      <w:r w:rsidR="0035441D">
        <w:rPr>
          <w:rFonts w:ascii="Times New Roman" w:hAnsi="Times New Roman" w:cs="Times New Roman"/>
          <w:color w:val="000000"/>
          <w:sz w:val="24"/>
          <w:szCs w:val="24"/>
        </w:rPr>
        <w:t>1</w:t>
      </w:r>
      <w:r w:rsidRPr="001B4842">
        <w:rPr>
          <w:rFonts w:ascii="Times New Roman" w:hAnsi="Times New Roman" w:cs="Times New Roman"/>
          <w:color w:val="000000"/>
          <w:sz w:val="24"/>
          <w:szCs w:val="24"/>
        </w:rPr>
        <w:t xml:space="preserve"> (один) сертификат на </w:t>
      </w:r>
      <w:r w:rsidR="0035441D">
        <w:rPr>
          <w:rFonts w:ascii="Times New Roman" w:hAnsi="Times New Roman" w:cs="Times New Roman"/>
          <w:color w:val="000000"/>
          <w:sz w:val="24"/>
          <w:szCs w:val="24"/>
        </w:rPr>
        <w:t>4000 руб, 2 (два) сертификата на 1500 руб.</w:t>
      </w:r>
      <w:r w:rsidRPr="001B4842">
        <w:rPr>
          <w:rFonts w:ascii="Times New Roman" w:hAnsi="Times New Roman" w:cs="Times New Roman"/>
          <w:color w:val="000000"/>
          <w:sz w:val="24"/>
          <w:szCs w:val="24"/>
        </w:rPr>
        <w:t xml:space="preserve"> в ООО «</w:t>
      </w:r>
      <w:r w:rsidR="00E530AC" w:rsidRPr="001B4842">
        <w:rPr>
          <w:rFonts w:ascii="Times New Roman" w:hAnsi="Times New Roman" w:cs="Times New Roman"/>
          <w:color w:val="000000"/>
          <w:sz w:val="24"/>
          <w:szCs w:val="24"/>
        </w:rPr>
        <w:t>ДВА-А</w:t>
      </w:r>
      <w:r w:rsidRPr="001B4842">
        <w:rPr>
          <w:rFonts w:ascii="Times New Roman" w:hAnsi="Times New Roman" w:cs="Times New Roman"/>
          <w:color w:val="000000"/>
          <w:sz w:val="24"/>
          <w:szCs w:val="24"/>
        </w:rPr>
        <w:t>»</w:t>
      </w:r>
      <w:r w:rsidR="00E530AC" w:rsidRPr="001B4842">
        <w:rPr>
          <w:rFonts w:ascii="Times New Roman" w:hAnsi="Times New Roman" w:cs="Times New Roman"/>
          <w:color w:val="000000"/>
          <w:sz w:val="24"/>
          <w:szCs w:val="24"/>
        </w:rPr>
        <w:t xml:space="preserve"> (Клиника «А</w:t>
      </w:r>
      <w:r w:rsidR="001B4842" w:rsidRPr="001B4842">
        <w:rPr>
          <w:rFonts w:ascii="Times New Roman" w:hAnsi="Times New Roman" w:cs="Times New Roman"/>
          <w:color w:val="000000"/>
          <w:sz w:val="24"/>
          <w:szCs w:val="24"/>
        </w:rPr>
        <w:t>пекс</w:t>
      </w:r>
      <w:r w:rsidR="00E530AC" w:rsidRPr="001B4842">
        <w:rPr>
          <w:rFonts w:ascii="Times New Roman" w:hAnsi="Times New Roman" w:cs="Times New Roman"/>
          <w:color w:val="000000"/>
          <w:sz w:val="24"/>
          <w:szCs w:val="24"/>
        </w:rPr>
        <w:t>»)</w:t>
      </w:r>
      <w:r w:rsidRPr="001B4842">
        <w:rPr>
          <w:rFonts w:ascii="Times New Roman" w:hAnsi="Times New Roman" w:cs="Times New Roman"/>
          <w:color w:val="000000"/>
          <w:sz w:val="24"/>
          <w:szCs w:val="24"/>
        </w:rPr>
        <w:t xml:space="preserve">, </w:t>
      </w:r>
      <w:r w:rsidR="00E530AC" w:rsidRPr="001B4842">
        <w:rPr>
          <w:rFonts w:ascii="Times New Roman" w:hAnsi="Times New Roman" w:cs="Times New Roman"/>
          <w:color w:val="000000"/>
          <w:sz w:val="24"/>
          <w:szCs w:val="24"/>
        </w:rPr>
        <w:t>Юридический адрес: 630112, г. Новосибирск, ул. Фрунзе 71/1, Телефон: +7 (383) 363-00-03</w:t>
      </w:r>
      <w:r w:rsidRPr="001B4842">
        <w:rPr>
          <w:rFonts w:ascii="Times New Roman" w:hAnsi="Times New Roman" w:cs="Times New Roman"/>
          <w:color w:val="000000"/>
          <w:sz w:val="24"/>
          <w:szCs w:val="24"/>
        </w:rPr>
        <w:t xml:space="preserve">, </w:t>
      </w:r>
      <w:r w:rsidR="00E530AC" w:rsidRPr="001B4842">
        <w:rPr>
          <w:rFonts w:ascii="Times New Roman" w:hAnsi="Times New Roman" w:cs="Times New Roman"/>
          <w:color w:val="000000"/>
          <w:sz w:val="24"/>
          <w:szCs w:val="24"/>
        </w:rPr>
        <w:t>ОГРН  1185476050286, ИНН 5405024538</w:t>
      </w:r>
      <w:r w:rsidRPr="001B4842">
        <w:rPr>
          <w:rFonts w:ascii="Times New Roman" w:hAnsi="Times New Roman" w:cs="Times New Roman"/>
          <w:color w:val="000000"/>
          <w:sz w:val="24"/>
          <w:szCs w:val="24"/>
        </w:rPr>
        <w:t>Победители Конкурса определяются по окончании</w:t>
      </w:r>
      <w:r w:rsidR="00E530AC" w:rsidRPr="001B4842">
        <w:rPr>
          <w:rFonts w:ascii="Times New Roman" w:hAnsi="Times New Roman" w:cs="Times New Roman"/>
          <w:color w:val="000000"/>
          <w:sz w:val="24"/>
          <w:szCs w:val="24"/>
        </w:rPr>
        <w:t xml:space="preserve"> мероприятия «интерактивная выставка медицинских возможностей на мероприятии «Здоровый Субботник»» 22 апреля 2023.  </w:t>
      </w:r>
      <w:r w:rsidRPr="001B4842">
        <w:rPr>
          <w:rFonts w:ascii="Times New Roman" w:hAnsi="Times New Roman" w:cs="Times New Roman"/>
          <w:color w:val="000000"/>
          <w:sz w:val="24"/>
          <w:szCs w:val="24"/>
        </w:rPr>
        <w:t xml:space="preserve"> </w:t>
      </w:r>
    </w:p>
    <w:p w14:paraId="23564A11" w14:textId="77777777" w:rsidR="00CB6ECF" w:rsidRPr="001B4842" w:rsidRDefault="00000000">
      <w:pPr>
        <w:pStyle w:val="a4"/>
        <w:numPr>
          <w:ilvl w:val="1"/>
          <w:numId w:val="7"/>
        </w:numPr>
        <w:tabs>
          <w:tab w:val="left" w:pos="648"/>
        </w:tabs>
        <w:spacing w:before="3"/>
        <w:ind w:left="647" w:hanging="534"/>
        <w:rPr>
          <w:rFonts w:ascii="Times New Roman" w:hAnsi="Times New Roman" w:cs="Times New Roman"/>
          <w:color w:val="000000"/>
          <w:sz w:val="24"/>
          <w:szCs w:val="24"/>
        </w:rPr>
      </w:pPr>
      <w:r w:rsidRPr="001B4842">
        <w:rPr>
          <w:rFonts w:ascii="Times New Roman" w:hAnsi="Times New Roman" w:cs="Times New Roman"/>
          <w:color w:val="000000"/>
          <w:sz w:val="24"/>
          <w:szCs w:val="24"/>
        </w:rPr>
        <w:t>Один Участник может выиграть только один Приз.</w:t>
      </w:r>
    </w:p>
    <w:p w14:paraId="40643ECD" w14:textId="4F91BD04" w:rsidR="00CB6ECF" w:rsidRPr="001B4842" w:rsidRDefault="00000000">
      <w:pPr>
        <w:pStyle w:val="a4"/>
        <w:numPr>
          <w:ilvl w:val="1"/>
          <w:numId w:val="7"/>
        </w:numPr>
        <w:tabs>
          <w:tab w:val="left" w:pos="726"/>
        </w:tabs>
        <w:spacing w:before="1"/>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Контроль над проведением Конкурса и соблюдением настоящих Правил осуществляет уполномоченный представитель Организатора.</w:t>
      </w:r>
    </w:p>
    <w:p w14:paraId="03005B0D" w14:textId="77777777" w:rsidR="00E530AC" w:rsidRPr="001B4842" w:rsidRDefault="00E530AC" w:rsidP="00E530AC">
      <w:pPr>
        <w:pStyle w:val="a4"/>
        <w:tabs>
          <w:tab w:val="left" w:pos="726"/>
        </w:tabs>
        <w:spacing w:before="1"/>
        <w:ind w:right="115"/>
        <w:rPr>
          <w:rFonts w:ascii="Times New Roman" w:hAnsi="Times New Roman" w:cs="Times New Roman"/>
          <w:sz w:val="24"/>
          <w:szCs w:val="24"/>
        </w:rPr>
      </w:pPr>
    </w:p>
    <w:p w14:paraId="60CA0308" w14:textId="77777777" w:rsidR="00CB6ECF" w:rsidRPr="001B4842" w:rsidRDefault="00000000">
      <w:pPr>
        <w:pStyle w:val="a3"/>
        <w:spacing w:before="3"/>
        <w:ind w:left="3472"/>
        <w:jc w:val="left"/>
        <w:rPr>
          <w:rFonts w:ascii="Times New Roman" w:hAnsi="Times New Roman" w:cs="Times New Roman"/>
          <w:color w:val="000000"/>
        </w:rPr>
      </w:pPr>
      <w:r w:rsidRPr="001B4842">
        <w:rPr>
          <w:rFonts w:ascii="Times New Roman" w:hAnsi="Times New Roman" w:cs="Times New Roman"/>
          <w:color w:val="000000"/>
        </w:rPr>
        <w:t>5. ПОРЯДОК ВЫДАЧИ ПРИЗОВ</w:t>
      </w:r>
    </w:p>
    <w:p w14:paraId="40E32B77" w14:textId="576DD35A" w:rsidR="00CB6ECF" w:rsidRPr="001B4842" w:rsidRDefault="00000000" w:rsidP="00FB6A57">
      <w:pPr>
        <w:pStyle w:val="a4"/>
        <w:numPr>
          <w:ilvl w:val="1"/>
          <w:numId w:val="6"/>
        </w:numPr>
        <w:tabs>
          <w:tab w:val="left" w:pos="760"/>
        </w:tabs>
        <w:spacing w:before="1"/>
        <w:ind w:right="111"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По окончании Конкурса, Участник, ставший обладателем приза, будет оповещен Организатором о получении приза в течение 15 (пятнадцати) календарных дней с даты окончания Конкурса по </w:t>
      </w:r>
      <w:r w:rsidRPr="001B4842">
        <w:rPr>
          <w:rFonts w:ascii="Times New Roman" w:hAnsi="Times New Roman" w:cs="Times New Roman"/>
          <w:color w:val="000000"/>
          <w:sz w:val="24"/>
          <w:szCs w:val="24"/>
        </w:rPr>
        <w:lastRenderedPageBreak/>
        <w:t>указанному Участником</w:t>
      </w:r>
      <w:r w:rsidR="00E530AC" w:rsidRPr="001B4842">
        <w:rPr>
          <w:rFonts w:ascii="Times New Roman" w:hAnsi="Times New Roman" w:cs="Times New Roman"/>
          <w:color w:val="000000"/>
          <w:sz w:val="24"/>
          <w:szCs w:val="24"/>
        </w:rPr>
        <w:t xml:space="preserve"> номера телефона с помощью звонка на телефон пользователя</w:t>
      </w:r>
      <w:r w:rsidR="001B4842" w:rsidRPr="001B4842">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Воспользоваться призом необходимо до конца текущего года, то есть до 31.12.202</w:t>
      </w:r>
      <w:r w:rsidR="001B4842" w:rsidRPr="001B4842">
        <w:rPr>
          <w:rFonts w:ascii="Times New Roman" w:hAnsi="Times New Roman" w:cs="Times New Roman"/>
          <w:color w:val="000000"/>
          <w:sz w:val="24"/>
          <w:szCs w:val="24"/>
        </w:rPr>
        <w:t>3</w:t>
      </w:r>
      <w:r w:rsidRPr="001B4842">
        <w:rPr>
          <w:rFonts w:ascii="Times New Roman" w:hAnsi="Times New Roman" w:cs="Times New Roman"/>
          <w:color w:val="000000"/>
          <w:sz w:val="24"/>
          <w:szCs w:val="24"/>
        </w:rPr>
        <w:t xml:space="preserve"> года.</w:t>
      </w:r>
    </w:p>
    <w:p w14:paraId="7DCF2E8C" w14:textId="77777777" w:rsidR="001B4842" w:rsidRPr="001B4842" w:rsidRDefault="001B4842" w:rsidP="001B4842">
      <w:pPr>
        <w:pStyle w:val="a4"/>
        <w:tabs>
          <w:tab w:val="left" w:pos="760"/>
        </w:tabs>
        <w:spacing w:before="1"/>
        <w:ind w:right="111"/>
        <w:rPr>
          <w:rFonts w:ascii="Times New Roman" w:hAnsi="Times New Roman" w:cs="Times New Roman"/>
          <w:color w:val="000000"/>
          <w:sz w:val="24"/>
          <w:szCs w:val="24"/>
        </w:rPr>
      </w:pPr>
    </w:p>
    <w:p w14:paraId="66073ABC" w14:textId="2C5E503A" w:rsidR="00CB6ECF" w:rsidRPr="001B4842" w:rsidRDefault="00000000">
      <w:pPr>
        <w:pStyle w:val="a4"/>
        <w:numPr>
          <w:ilvl w:val="1"/>
          <w:numId w:val="6"/>
        </w:numPr>
        <w:tabs>
          <w:tab w:val="left" w:pos="780"/>
        </w:tabs>
        <w:spacing w:before="8"/>
        <w:ind w:right="113"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Победитель Конкурса подтверждает вручение приза путем </w:t>
      </w:r>
      <w:r w:rsidR="001B4842" w:rsidRPr="001B4842">
        <w:rPr>
          <w:rFonts w:ascii="Times New Roman" w:hAnsi="Times New Roman" w:cs="Times New Roman"/>
          <w:color w:val="000000"/>
          <w:sz w:val="24"/>
          <w:szCs w:val="24"/>
        </w:rPr>
        <w:t>ответа на телефонный звонок.</w:t>
      </w:r>
    </w:p>
    <w:p w14:paraId="3E653B94" w14:textId="4DCAE0B0" w:rsidR="00CB6ECF" w:rsidRPr="001B4842" w:rsidRDefault="00000000">
      <w:pPr>
        <w:pStyle w:val="a4"/>
        <w:numPr>
          <w:ilvl w:val="1"/>
          <w:numId w:val="6"/>
        </w:numPr>
        <w:tabs>
          <w:tab w:val="left" w:pos="850"/>
        </w:tabs>
        <w:spacing w:before="3"/>
        <w:ind w:right="113"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Получение Сертификата (Приза) и </w:t>
      </w:r>
      <w:r w:rsidR="0035441D">
        <w:rPr>
          <w:rFonts w:ascii="Times New Roman" w:hAnsi="Times New Roman" w:cs="Times New Roman"/>
          <w:color w:val="000000"/>
          <w:sz w:val="24"/>
          <w:szCs w:val="24"/>
        </w:rPr>
        <w:t>оказание</w:t>
      </w:r>
      <w:r w:rsidRPr="001B4842">
        <w:rPr>
          <w:rFonts w:ascii="Times New Roman" w:hAnsi="Times New Roman" w:cs="Times New Roman"/>
          <w:color w:val="000000"/>
          <w:sz w:val="24"/>
          <w:szCs w:val="24"/>
        </w:rPr>
        <w:t xml:space="preserve"> </w:t>
      </w:r>
      <w:r w:rsidR="0035441D">
        <w:rPr>
          <w:rFonts w:ascii="Times New Roman" w:hAnsi="Times New Roman" w:cs="Times New Roman"/>
          <w:color w:val="000000"/>
          <w:sz w:val="24"/>
          <w:szCs w:val="24"/>
        </w:rPr>
        <w:t xml:space="preserve">услуг </w:t>
      </w:r>
      <w:r w:rsidRPr="001B4842">
        <w:rPr>
          <w:rFonts w:ascii="Times New Roman" w:hAnsi="Times New Roman" w:cs="Times New Roman"/>
          <w:color w:val="000000"/>
          <w:sz w:val="24"/>
          <w:szCs w:val="24"/>
        </w:rPr>
        <w:t>в соответствии с Сертификатом осуществляется победителем по фактическому месту нахождения ООО «</w:t>
      </w:r>
      <w:r w:rsidR="001B4842" w:rsidRPr="001B4842">
        <w:rPr>
          <w:rFonts w:ascii="Times New Roman" w:hAnsi="Times New Roman" w:cs="Times New Roman"/>
          <w:color w:val="000000"/>
          <w:sz w:val="24"/>
          <w:szCs w:val="24"/>
        </w:rPr>
        <w:t>ДВА-А</w:t>
      </w:r>
      <w:r w:rsidRPr="001B4842">
        <w:rPr>
          <w:rFonts w:ascii="Times New Roman" w:hAnsi="Times New Roman" w:cs="Times New Roman"/>
          <w:color w:val="000000"/>
          <w:sz w:val="24"/>
          <w:szCs w:val="24"/>
        </w:rPr>
        <w:t>»</w:t>
      </w:r>
      <w:r w:rsidR="001B4842" w:rsidRPr="001B4842">
        <w:rPr>
          <w:rFonts w:ascii="Times New Roman" w:hAnsi="Times New Roman" w:cs="Times New Roman"/>
          <w:color w:val="000000"/>
          <w:sz w:val="24"/>
          <w:szCs w:val="24"/>
        </w:rPr>
        <w:t xml:space="preserve"> (Клиника «Апекс»)</w:t>
      </w:r>
      <w:r w:rsidRPr="001B4842">
        <w:rPr>
          <w:rFonts w:ascii="Times New Roman" w:hAnsi="Times New Roman" w:cs="Times New Roman"/>
          <w:color w:val="000000"/>
          <w:sz w:val="24"/>
          <w:szCs w:val="24"/>
        </w:rPr>
        <w:t xml:space="preserve"> и при предъявлении паспорта гражданина РФ.</w:t>
      </w:r>
    </w:p>
    <w:p w14:paraId="4CAB6B37" w14:textId="3C27951B" w:rsidR="00CB6ECF" w:rsidRPr="001B4842" w:rsidRDefault="00000000">
      <w:pPr>
        <w:pStyle w:val="a4"/>
        <w:numPr>
          <w:ilvl w:val="1"/>
          <w:numId w:val="6"/>
        </w:numPr>
        <w:tabs>
          <w:tab w:val="left" w:pos="712"/>
        </w:tabs>
        <w:spacing w:before="5"/>
        <w:ind w:left="711" w:hanging="598"/>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Все услуги, входящие в </w:t>
      </w:r>
      <w:r w:rsidR="0035441D">
        <w:rPr>
          <w:rFonts w:ascii="Times New Roman" w:hAnsi="Times New Roman" w:cs="Times New Roman"/>
          <w:color w:val="000000"/>
          <w:sz w:val="24"/>
          <w:szCs w:val="24"/>
        </w:rPr>
        <w:t xml:space="preserve">стоимость </w:t>
      </w:r>
      <w:r w:rsidRPr="001B4842">
        <w:rPr>
          <w:rFonts w:ascii="Times New Roman" w:hAnsi="Times New Roman" w:cs="Times New Roman"/>
          <w:color w:val="000000"/>
          <w:sz w:val="24"/>
          <w:szCs w:val="24"/>
        </w:rPr>
        <w:t>Сертификат</w:t>
      </w:r>
      <w:r w:rsidR="0035441D">
        <w:rPr>
          <w:rFonts w:ascii="Times New Roman" w:hAnsi="Times New Roman" w:cs="Times New Roman"/>
          <w:color w:val="000000"/>
          <w:sz w:val="24"/>
          <w:szCs w:val="24"/>
        </w:rPr>
        <w:t>а</w:t>
      </w:r>
      <w:r w:rsidRPr="001B4842">
        <w:rPr>
          <w:rFonts w:ascii="Times New Roman" w:hAnsi="Times New Roman" w:cs="Times New Roman"/>
          <w:color w:val="000000"/>
          <w:sz w:val="24"/>
          <w:szCs w:val="24"/>
        </w:rPr>
        <w:t xml:space="preserve"> оплачиваются за счет клиники ООО</w:t>
      </w:r>
    </w:p>
    <w:p w14:paraId="673CFDA3" w14:textId="57750E42" w:rsidR="00CB6ECF" w:rsidRPr="001B4842" w:rsidRDefault="001B4842">
      <w:pPr>
        <w:pStyle w:val="a3"/>
        <w:ind w:right="113"/>
        <w:rPr>
          <w:rFonts w:ascii="Times New Roman" w:hAnsi="Times New Roman" w:cs="Times New Roman"/>
          <w:color w:val="000000"/>
        </w:rPr>
      </w:pPr>
      <w:r w:rsidRPr="001B4842">
        <w:rPr>
          <w:rFonts w:ascii="Times New Roman" w:hAnsi="Times New Roman" w:cs="Times New Roman"/>
          <w:color w:val="000000"/>
        </w:rPr>
        <w:t>«ДВА-А» (Клиника «Апекс»). Все транспортные расходы на переезд к месту нахождения клиники ООО «ДВА-А» (Клиника «Апекс»), оплачиваются Победителем Конкурса самостоятельно.</w:t>
      </w:r>
    </w:p>
    <w:p w14:paraId="29DB3C32" w14:textId="77777777" w:rsidR="00CB6ECF" w:rsidRPr="001B4842" w:rsidRDefault="00000000">
      <w:pPr>
        <w:pStyle w:val="a4"/>
        <w:numPr>
          <w:ilvl w:val="1"/>
          <w:numId w:val="6"/>
        </w:numPr>
        <w:tabs>
          <w:tab w:val="left" w:pos="728"/>
        </w:tabs>
        <w:spacing w:before="4"/>
        <w:ind w:right="114"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В случае отказа Участника, ставшего обладателем Приза, от получения указанного Приза, либо несоответствия Участника медицинским противопоказаниям, а также несоответствия Участника требованиям настоящих Правил, Исполнитель при участии Организатора вправе принять решение о передаче Приза другому Участнику, либо распорядиться Призом иным способом, не противоречащим действующему законодательству РФ.</w:t>
      </w:r>
    </w:p>
    <w:p w14:paraId="5AA105CE" w14:textId="77777777" w:rsidR="00CB6ECF" w:rsidRPr="001B4842" w:rsidRDefault="00000000">
      <w:pPr>
        <w:pStyle w:val="a4"/>
        <w:numPr>
          <w:ilvl w:val="1"/>
          <w:numId w:val="6"/>
        </w:numPr>
        <w:tabs>
          <w:tab w:val="left" w:pos="696"/>
        </w:tabs>
        <w:spacing w:before="8"/>
        <w:ind w:right="121"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Призы Конкурса не подлежат обмену на любой другой эквивалент, в том числе, на денежный.</w:t>
      </w:r>
    </w:p>
    <w:p w14:paraId="6E68A027" w14:textId="77777777" w:rsidR="00CB6ECF" w:rsidRPr="001B4842" w:rsidRDefault="00000000">
      <w:pPr>
        <w:pStyle w:val="a4"/>
        <w:numPr>
          <w:ilvl w:val="1"/>
          <w:numId w:val="6"/>
        </w:numPr>
        <w:tabs>
          <w:tab w:val="left" w:pos="696"/>
        </w:tabs>
        <w:ind w:right="118"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Исполнитель не осуществляет выдачу Призов в случае выявления фактов мошенничества, в том числе, но, не ограничиваясь перечисленным ниже: мошенничество в процессе участия в Конкурсе, и в случае выявления других нарушений настоящих Правил.</w:t>
      </w:r>
    </w:p>
    <w:p w14:paraId="3ED4DCB9" w14:textId="77777777" w:rsidR="00CB6ECF" w:rsidRPr="001B4842" w:rsidRDefault="00000000">
      <w:pPr>
        <w:pStyle w:val="a4"/>
        <w:numPr>
          <w:ilvl w:val="1"/>
          <w:numId w:val="6"/>
        </w:numPr>
        <w:tabs>
          <w:tab w:val="left" w:pos="814"/>
        </w:tabs>
        <w:spacing w:before="6"/>
        <w:ind w:right="118"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оставляет за собой право не вступать в письменные переговоры либо иные контакты с Участниками Конкурса и другими лицами.</w:t>
      </w:r>
    </w:p>
    <w:p w14:paraId="5D904AA8" w14:textId="77777777" w:rsidR="001B4842" w:rsidRPr="001B4842" w:rsidRDefault="001B4842" w:rsidP="001B4842">
      <w:pPr>
        <w:pStyle w:val="a4"/>
        <w:tabs>
          <w:tab w:val="left" w:pos="814"/>
        </w:tabs>
        <w:spacing w:before="6"/>
        <w:ind w:right="118"/>
        <w:rPr>
          <w:rFonts w:ascii="Times New Roman" w:hAnsi="Times New Roman" w:cs="Times New Roman"/>
          <w:sz w:val="24"/>
          <w:szCs w:val="24"/>
        </w:rPr>
      </w:pPr>
    </w:p>
    <w:p w14:paraId="0724760F" w14:textId="77777777" w:rsidR="00CB6ECF" w:rsidRPr="001B4842" w:rsidRDefault="00000000">
      <w:pPr>
        <w:pStyle w:val="a4"/>
        <w:numPr>
          <w:ilvl w:val="0"/>
          <w:numId w:val="5"/>
        </w:numPr>
        <w:tabs>
          <w:tab w:val="left" w:pos="3121"/>
        </w:tabs>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ПРАВА И ОБЯЗАННОСТИ УЧАСТНИКОВ</w:t>
      </w:r>
    </w:p>
    <w:p w14:paraId="1CD1D08E" w14:textId="77777777" w:rsidR="00CB6ECF" w:rsidRPr="001B4842" w:rsidRDefault="00000000">
      <w:pPr>
        <w:pStyle w:val="a4"/>
        <w:numPr>
          <w:ilvl w:val="1"/>
          <w:numId w:val="4"/>
        </w:numPr>
        <w:tabs>
          <w:tab w:val="left" w:pos="648"/>
        </w:tabs>
        <w:spacing w:before="1"/>
        <w:rPr>
          <w:rFonts w:ascii="Times New Roman" w:hAnsi="Times New Roman" w:cs="Times New Roman"/>
          <w:color w:val="000000"/>
          <w:sz w:val="24"/>
          <w:szCs w:val="24"/>
        </w:rPr>
      </w:pPr>
      <w:r w:rsidRPr="001B4842">
        <w:rPr>
          <w:rFonts w:ascii="Times New Roman" w:hAnsi="Times New Roman" w:cs="Times New Roman"/>
          <w:color w:val="000000"/>
          <w:sz w:val="24"/>
          <w:szCs w:val="24"/>
        </w:rPr>
        <w:t>Все Участники обязуются выполнять положения настоящих Правил.</w:t>
      </w:r>
    </w:p>
    <w:p w14:paraId="383A866B" w14:textId="77777777" w:rsidR="00CB6ECF" w:rsidRPr="001B4842" w:rsidRDefault="00000000">
      <w:pPr>
        <w:pStyle w:val="a4"/>
        <w:numPr>
          <w:ilvl w:val="1"/>
          <w:numId w:val="4"/>
        </w:numPr>
        <w:tabs>
          <w:tab w:val="left" w:pos="772"/>
        </w:tabs>
        <w:ind w:left="114" w:right="114"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имеет право на получение Приза, в случае если он будет определен как Победитель.</w:t>
      </w:r>
    </w:p>
    <w:p w14:paraId="38437E81" w14:textId="77777777" w:rsidR="00CB6ECF" w:rsidRPr="001B4842" w:rsidRDefault="00000000">
      <w:pPr>
        <w:pStyle w:val="a4"/>
        <w:numPr>
          <w:ilvl w:val="1"/>
          <w:numId w:val="4"/>
        </w:numPr>
        <w:tabs>
          <w:tab w:val="left" w:pos="656"/>
        </w:tabs>
        <w:ind w:left="114" w:right="116"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Принимая участие в Конкурсе, Участник подтверждает ознакомление и свое согласие со всеми условиями, изложенными в настоящих Правилах.</w:t>
      </w:r>
    </w:p>
    <w:p w14:paraId="27713BB5" w14:textId="77777777" w:rsidR="001B4842" w:rsidRPr="001B4842" w:rsidRDefault="00000000">
      <w:pPr>
        <w:pStyle w:val="a4"/>
        <w:numPr>
          <w:ilvl w:val="1"/>
          <w:numId w:val="4"/>
        </w:numPr>
        <w:tabs>
          <w:tab w:val="left" w:pos="670"/>
        </w:tabs>
        <w:spacing w:before="3"/>
        <w:ind w:left="114" w:right="109"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Принимая участие в Конкурсе, Участник дает свое согласие на обработку и хранение персональных данных, осуществляемое Организатором и Исполнителем в целях проведения Конкурса, вручения и доставки Призов, опубликования результатов Конкурса. </w:t>
      </w:r>
    </w:p>
    <w:p w14:paraId="1058E738" w14:textId="4F745BAD" w:rsidR="00CB6ECF" w:rsidRPr="001B4842" w:rsidRDefault="00000000">
      <w:pPr>
        <w:pStyle w:val="a4"/>
        <w:numPr>
          <w:ilvl w:val="1"/>
          <w:numId w:val="4"/>
        </w:numPr>
        <w:tabs>
          <w:tab w:val="left" w:pos="670"/>
        </w:tabs>
        <w:spacing w:before="3"/>
        <w:ind w:left="114" w:right="109"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Конкурса несет ответственность за уплату всех применимых налогов на Призы, установленных действующим законодательством Российской Федерации. Сумма налога определяется индивидуально для каждого Приза в соответствии с действующим законодательством Российской Федерации и сообщается Исполнителем Победителю вместе с Призом.</w:t>
      </w:r>
    </w:p>
    <w:p w14:paraId="3DAB0657" w14:textId="3DEDE19A" w:rsidR="00CB6ECF" w:rsidRPr="001B4842" w:rsidRDefault="00000000">
      <w:pPr>
        <w:pStyle w:val="a4"/>
        <w:numPr>
          <w:ilvl w:val="1"/>
          <w:numId w:val="3"/>
        </w:numPr>
        <w:tabs>
          <w:tab w:val="left" w:pos="716"/>
        </w:tabs>
        <w:spacing w:before="12"/>
        <w:ind w:right="112"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Конкурса предоставляет Организатору права на использование его изображения, персональных данных, фотографии, интервью или иных материалов о нем, связанных с его участием в Конкурсе, для целей проведения Конкурса и выдачи Призов, а также при распространении рекламной информации о Конкурсе на неограниченный срок и без ограничения территории,</w:t>
      </w:r>
    </w:p>
    <w:p w14:paraId="75CA3E9D" w14:textId="77777777" w:rsidR="00CB6ECF" w:rsidRPr="001B4842" w:rsidRDefault="00000000">
      <w:pPr>
        <w:pStyle w:val="a3"/>
        <w:spacing w:before="68"/>
        <w:ind w:right="113"/>
        <w:rPr>
          <w:rFonts w:ascii="Times New Roman" w:hAnsi="Times New Roman" w:cs="Times New Roman"/>
          <w:color w:val="000000"/>
        </w:rPr>
      </w:pPr>
      <w:r w:rsidRPr="001B4842">
        <w:rPr>
          <w:rFonts w:ascii="Times New Roman" w:hAnsi="Times New Roman" w:cs="Times New Roman"/>
          <w:color w:val="000000"/>
        </w:rPr>
        <w:t>с правом передачи указанных прав третьим лицам, без выплаты каких-либо вознаграждений.</w:t>
      </w:r>
    </w:p>
    <w:p w14:paraId="6AD1133B" w14:textId="77777777" w:rsidR="00CB6ECF" w:rsidRPr="001B4842" w:rsidRDefault="00000000">
      <w:pPr>
        <w:pStyle w:val="a4"/>
        <w:numPr>
          <w:ilvl w:val="1"/>
          <w:numId w:val="3"/>
        </w:numPr>
        <w:tabs>
          <w:tab w:val="left" w:pos="674"/>
        </w:tabs>
        <w:spacing w:before="3"/>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Все Участники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проездом до места выдачи Приза и др. расходы).</w:t>
      </w:r>
    </w:p>
    <w:p w14:paraId="71DBA48F" w14:textId="77777777" w:rsidR="00CB6ECF" w:rsidRPr="001B4842" w:rsidRDefault="00000000">
      <w:pPr>
        <w:pStyle w:val="a4"/>
        <w:numPr>
          <w:ilvl w:val="1"/>
          <w:numId w:val="3"/>
        </w:numPr>
        <w:tabs>
          <w:tab w:val="left" w:pos="714"/>
        </w:tabs>
        <w:spacing w:before="4"/>
        <w:ind w:right="114"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представивший Организатору и Исполнителю документы и/или информацию для получения Приза, несет ответственность за их достоверность.</w:t>
      </w:r>
    </w:p>
    <w:p w14:paraId="1244F1F8" w14:textId="16633CF7" w:rsidR="00CB6ECF" w:rsidRPr="001B4842" w:rsidRDefault="00000000">
      <w:pPr>
        <w:pStyle w:val="a4"/>
        <w:numPr>
          <w:ilvl w:val="1"/>
          <w:numId w:val="3"/>
        </w:numPr>
        <w:tabs>
          <w:tab w:val="left" w:pos="656"/>
        </w:tabs>
        <w:spacing w:before="3"/>
        <w:ind w:right="112"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По запросу Организатора или Исполнителя (в частности, при возникновении подозрений в нарушении Правил или законодательства РФ) Участник обязан предоставить копию паспорта гражданина РФ для идентификации личности, подтверждения указанного при регистрации возраста Участника и достоверности сведений, указанных при регистрации на Конкурсе. В случае непредставления Участником Организатору или исполнителю копии паспорта гражданина РФ (в сканированной или иной форме) Организатор вправе отказать такому Участнику в выдаче Приза.</w:t>
      </w:r>
    </w:p>
    <w:p w14:paraId="6B90358C" w14:textId="77777777" w:rsidR="001B4842" w:rsidRPr="001B4842" w:rsidRDefault="001B4842" w:rsidP="001B4842">
      <w:pPr>
        <w:tabs>
          <w:tab w:val="left" w:pos="656"/>
        </w:tabs>
        <w:spacing w:before="3"/>
        <w:ind w:right="112"/>
        <w:rPr>
          <w:rFonts w:ascii="Times New Roman" w:hAnsi="Times New Roman" w:cs="Times New Roman"/>
          <w:sz w:val="24"/>
          <w:szCs w:val="24"/>
        </w:rPr>
      </w:pPr>
    </w:p>
    <w:p w14:paraId="7A037FD9" w14:textId="77777777" w:rsidR="00CB6ECF" w:rsidRPr="001B4842" w:rsidRDefault="00000000">
      <w:pPr>
        <w:pStyle w:val="a4"/>
        <w:numPr>
          <w:ilvl w:val="0"/>
          <w:numId w:val="5"/>
        </w:numPr>
        <w:tabs>
          <w:tab w:val="left" w:pos="2972"/>
        </w:tabs>
        <w:spacing w:before="10"/>
        <w:ind w:left="2971" w:hanging="304"/>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ПРАВА И ОБЯЗАННОСТИ ОРГАНИЗАТОРА</w:t>
      </w:r>
    </w:p>
    <w:p w14:paraId="734C8FFB" w14:textId="77777777" w:rsidR="00CB6ECF" w:rsidRPr="001B4842" w:rsidRDefault="00000000">
      <w:pPr>
        <w:pStyle w:val="a4"/>
        <w:numPr>
          <w:ilvl w:val="1"/>
          <w:numId w:val="2"/>
        </w:numPr>
        <w:tabs>
          <w:tab w:val="left" w:pos="740"/>
        </w:tabs>
        <w:ind w:right="119"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и Исполнитель обязуются провести Конкурс и определить Победителя среди Участников Конкурса.</w:t>
      </w:r>
    </w:p>
    <w:p w14:paraId="5B3C7C9A" w14:textId="77777777" w:rsidR="00CB6ECF" w:rsidRPr="001B4842" w:rsidRDefault="00000000">
      <w:pPr>
        <w:pStyle w:val="a4"/>
        <w:numPr>
          <w:ilvl w:val="1"/>
          <w:numId w:val="2"/>
        </w:numPr>
        <w:tabs>
          <w:tab w:val="left" w:pos="928"/>
        </w:tabs>
        <w:ind w:right="113"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w:t>
      </w:r>
      <w:r w:rsidRPr="001B4842">
        <w:rPr>
          <w:rFonts w:ascii="Times New Roman" w:hAnsi="Times New Roman" w:cs="Times New Roman"/>
          <w:color w:val="000000"/>
          <w:sz w:val="24"/>
          <w:szCs w:val="24"/>
        </w:rPr>
        <w:lastRenderedPageBreak/>
        <w:t>несанкционированный доступ и/или выведение из строя программного и/или аппаратного комплекса Организатора, если это помешало проведению Конкурса и/или участию в Конкурсе.</w:t>
      </w:r>
    </w:p>
    <w:p w14:paraId="1EFC1F00" w14:textId="77777777" w:rsidR="001B4842" w:rsidRPr="001B4842" w:rsidRDefault="00000000">
      <w:pPr>
        <w:pStyle w:val="a4"/>
        <w:numPr>
          <w:ilvl w:val="1"/>
          <w:numId w:val="2"/>
        </w:numPr>
        <w:tabs>
          <w:tab w:val="left" w:pos="842"/>
        </w:tabs>
        <w:spacing w:before="10"/>
        <w:ind w:right="112"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не несет никакой ответственности за любой ущерб, понесенный Участником Конкурса вследствие использования им Призов и/или участия в Конкурсе.</w:t>
      </w:r>
    </w:p>
    <w:p w14:paraId="3CA9AE95" w14:textId="0F750FCF" w:rsidR="001B4842" w:rsidRPr="001B4842" w:rsidRDefault="00000000" w:rsidP="00690302">
      <w:pPr>
        <w:pStyle w:val="a4"/>
        <w:numPr>
          <w:ilvl w:val="1"/>
          <w:numId w:val="2"/>
        </w:numPr>
        <w:tabs>
          <w:tab w:val="left" w:pos="842"/>
        </w:tabs>
        <w:spacing w:before="8"/>
        <w:ind w:right="111"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вправе отказать Участнику в выдаче Приза, если такой Участник предоставил о себе недостоверную информацию, нарушил порядок предоставления информации или необходимых документов или каким-либо иным образом нарушил любое положение настоящих Правил.</w:t>
      </w:r>
    </w:p>
    <w:p w14:paraId="01FBA675" w14:textId="6E9D1920" w:rsidR="001B4842" w:rsidRPr="001B4842" w:rsidRDefault="00000000" w:rsidP="00FE30A6">
      <w:pPr>
        <w:pStyle w:val="a4"/>
        <w:numPr>
          <w:ilvl w:val="1"/>
          <w:numId w:val="2"/>
        </w:numPr>
        <w:tabs>
          <w:tab w:val="left" w:pos="842"/>
        </w:tabs>
        <w:spacing w:before="8"/>
        <w:ind w:right="111" w:firstLine="0"/>
        <w:rPr>
          <w:rFonts w:ascii="Times New Roman" w:hAnsi="Times New Roman" w:cs="Times New Roman"/>
          <w:w w:val="115"/>
          <w:sz w:val="24"/>
          <w:szCs w:val="24"/>
        </w:rPr>
      </w:pPr>
      <w:r w:rsidRPr="001B4842">
        <w:rPr>
          <w:rFonts w:ascii="Times New Roman" w:hAnsi="Times New Roman" w:cs="Times New Roman"/>
          <w:color w:val="000000"/>
          <w:sz w:val="24"/>
          <w:szCs w:val="24"/>
        </w:rPr>
        <w:t>Если по какой-либо причине любой аспект Конкурса не может проводиться так, как это запланировано, включая причины, вызванные заражением компьютерными вирусами, неполадками в сети Интернет, мобильной связи,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заявки на участие в Конкурсе.</w:t>
      </w:r>
    </w:p>
    <w:p w14:paraId="68EEC73E" w14:textId="77777777" w:rsidR="001B4842" w:rsidRPr="001B4842" w:rsidRDefault="001B4842" w:rsidP="001B4842">
      <w:pPr>
        <w:pStyle w:val="a3"/>
        <w:spacing w:before="8"/>
        <w:ind w:right="111"/>
        <w:rPr>
          <w:rFonts w:ascii="Times New Roman" w:hAnsi="Times New Roman" w:cs="Times New Roman"/>
        </w:rPr>
      </w:pPr>
    </w:p>
    <w:p w14:paraId="1C5619E6" w14:textId="77777777" w:rsidR="00CB6ECF" w:rsidRPr="001B4842" w:rsidRDefault="00000000">
      <w:pPr>
        <w:pStyle w:val="a4"/>
        <w:numPr>
          <w:ilvl w:val="0"/>
          <w:numId w:val="5"/>
        </w:numPr>
        <w:tabs>
          <w:tab w:val="left" w:pos="3404"/>
        </w:tabs>
        <w:spacing w:before="13"/>
        <w:ind w:left="3403" w:hanging="304"/>
        <w:jc w:val="left"/>
        <w:rPr>
          <w:rFonts w:ascii="Times New Roman" w:hAnsi="Times New Roman" w:cs="Times New Roman"/>
          <w:sz w:val="24"/>
          <w:szCs w:val="24"/>
        </w:rPr>
      </w:pPr>
      <w:r w:rsidRPr="001B4842">
        <w:rPr>
          <w:rFonts w:ascii="Times New Roman" w:hAnsi="Times New Roman" w:cs="Times New Roman"/>
          <w:w w:val="115"/>
          <w:sz w:val="24"/>
          <w:szCs w:val="24"/>
        </w:rPr>
        <w:t>ЗАКЛЮЧИТЕЛЬНЫЕ</w:t>
      </w:r>
      <w:r w:rsidRPr="001B4842">
        <w:rPr>
          <w:rFonts w:ascii="Times New Roman" w:hAnsi="Times New Roman" w:cs="Times New Roman"/>
          <w:spacing w:val="-9"/>
          <w:w w:val="115"/>
          <w:sz w:val="24"/>
          <w:szCs w:val="24"/>
        </w:rPr>
        <w:t xml:space="preserve"> </w:t>
      </w:r>
      <w:r w:rsidRPr="001B4842">
        <w:rPr>
          <w:rFonts w:ascii="Times New Roman" w:hAnsi="Times New Roman" w:cs="Times New Roman"/>
          <w:w w:val="115"/>
          <w:sz w:val="24"/>
          <w:szCs w:val="24"/>
        </w:rPr>
        <w:t>ПОЛОЖЕНИЯ</w:t>
      </w:r>
    </w:p>
    <w:p w14:paraId="2E2C3B50" w14:textId="78D3076D" w:rsidR="00CB6ECF" w:rsidRPr="001B4842" w:rsidRDefault="00000000" w:rsidP="001B4842">
      <w:pPr>
        <w:pStyle w:val="a4"/>
        <w:numPr>
          <w:ilvl w:val="1"/>
          <w:numId w:val="1"/>
        </w:numPr>
        <w:tabs>
          <w:tab w:val="left" w:pos="764"/>
        </w:tabs>
        <w:spacing w:before="4"/>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Участие в Конкурсе автоматически подразумевает ознакомление, и полное согласие пользователей и Участников со всеми положениями настоящих Правил участия в Конкурсе на Интернет-ресурсе </w:t>
      </w:r>
      <w:r w:rsidR="001B4842" w:rsidRPr="001B4842">
        <w:rPr>
          <w:rFonts w:ascii="Times New Roman" w:hAnsi="Times New Roman" w:cs="Times New Roman"/>
          <w:color w:val="000000"/>
          <w:sz w:val="24"/>
          <w:szCs w:val="24"/>
        </w:rPr>
        <w:t>https://dc-apex.ru/</w:t>
      </w:r>
    </w:p>
    <w:p w14:paraId="71EC2CB9" w14:textId="77777777" w:rsidR="00CB6ECF" w:rsidRPr="001B4842" w:rsidRDefault="00000000">
      <w:pPr>
        <w:pStyle w:val="a4"/>
        <w:numPr>
          <w:ilvl w:val="1"/>
          <w:numId w:val="1"/>
        </w:numPr>
        <w:tabs>
          <w:tab w:val="left" w:pos="764"/>
        </w:tabs>
        <w:spacing w:before="4"/>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Все спорные вопросы, касающиеся Конкурса, регулируются на основе настоящих Правил и действующего законодательства РФ.</w:t>
      </w:r>
    </w:p>
    <w:sectPr w:rsidR="00CB6ECF" w:rsidRPr="001B4842">
      <w:pgSz w:w="11910" w:h="16840"/>
      <w:pgMar w:top="480" w:right="4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3D6"/>
    <w:multiLevelType w:val="multilevel"/>
    <w:tmpl w:val="3124C280"/>
    <w:lvl w:ilvl="0">
      <w:start w:val="1"/>
      <w:numFmt w:val="decimal"/>
      <w:lvlText w:val="%1"/>
      <w:lvlJc w:val="left"/>
      <w:pPr>
        <w:ind w:left="114" w:hanging="558"/>
      </w:pPr>
      <w:rPr>
        <w:rFonts w:hint="default"/>
        <w:lang w:val="ru-RU" w:eastAsia="en-US" w:bidi="ar-SA"/>
      </w:rPr>
    </w:lvl>
    <w:lvl w:ilvl="1">
      <w:start w:val="1"/>
      <w:numFmt w:val="decimal"/>
      <w:lvlText w:val="%1.%2."/>
      <w:lvlJc w:val="left"/>
      <w:pPr>
        <w:ind w:left="114" w:hanging="558"/>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558"/>
      </w:pPr>
      <w:rPr>
        <w:rFonts w:hint="default"/>
        <w:lang w:val="ru-RU" w:eastAsia="en-US" w:bidi="ar-SA"/>
      </w:rPr>
    </w:lvl>
    <w:lvl w:ilvl="3">
      <w:numFmt w:val="bullet"/>
      <w:lvlText w:val="•"/>
      <w:lvlJc w:val="left"/>
      <w:pPr>
        <w:ind w:left="3295" w:hanging="558"/>
      </w:pPr>
      <w:rPr>
        <w:rFonts w:hint="default"/>
        <w:lang w:val="ru-RU" w:eastAsia="en-US" w:bidi="ar-SA"/>
      </w:rPr>
    </w:lvl>
    <w:lvl w:ilvl="4">
      <w:numFmt w:val="bullet"/>
      <w:lvlText w:val="•"/>
      <w:lvlJc w:val="left"/>
      <w:pPr>
        <w:ind w:left="4354" w:hanging="558"/>
      </w:pPr>
      <w:rPr>
        <w:rFonts w:hint="default"/>
        <w:lang w:val="ru-RU" w:eastAsia="en-US" w:bidi="ar-SA"/>
      </w:rPr>
    </w:lvl>
    <w:lvl w:ilvl="5">
      <w:numFmt w:val="bullet"/>
      <w:lvlText w:val="•"/>
      <w:lvlJc w:val="left"/>
      <w:pPr>
        <w:ind w:left="5412" w:hanging="558"/>
      </w:pPr>
      <w:rPr>
        <w:rFonts w:hint="default"/>
        <w:lang w:val="ru-RU" w:eastAsia="en-US" w:bidi="ar-SA"/>
      </w:rPr>
    </w:lvl>
    <w:lvl w:ilvl="6">
      <w:numFmt w:val="bullet"/>
      <w:lvlText w:val="•"/>
      <w:lvlJc w:val="left"/>
      <w:pPr>
        <w:ind w:left="6471" w:hanging="558"/>
      </w:pPr>
      <w:rPr>
        <w:rFonts w:hint="default"/>
        <w:lang w:val="ru-RU" w:eastAsia="en-US" w:bidi="ar-SA"/>
      </w:rPr>
    </w:lvl>
    <w:lvl w:ilvl="7">
      <w:numFmt w:val="bullet"/>
      <w:lvlText w:val="•"/>
      <w:lvlJc w:val="left"/>
      <w:pPr>
        <w:ind w:left="7529" w:hanging="558"/>
      </w:pPr>
      <w:rPr>
        <w:rFonts w:hint="default"/>
        <w:lang w:val="ru-RU" w:eastAsia="en-US" w:bidi="ar-SA"/>
      </w:rPr>
    </w:lvl>
    <w:lvl w:ilvl="8">
      <w:numFmt w:val="bullet"/>
      <w:lvlText w:val="•"/>
      <w:lvlJc w:val="left"/>
      <w:pPr>
        <w:ind w:left="8588" w:hanging="558"/>
      </w:pPr>
      <w:rPr>
        <w:rFonts w:hint="default"/>
        <w:lang w:val="ru-RU" w:eastAsia="en-US" w:bidi="ar-SA"/>
      </w:rPr>
    </w:lvl>
  </w:abstractNum>
  <w:abstractNum w:abstractNumId="1" w15:restartNumberingAfterBreak="0">
    <w:nsid w:val="20BE5F40"/>
    <w:multiLevelType w:val="multilevel"/>
    <w:tmpl w:val="C5748A80"/>
    <w:lvl w:ilvl="0">
      <w:start w:val="4"/>
      <w:numFmt w:val="decimal"/>
      <w:lvlText w:val="%1"/>
      <w:lvlJc w:val="left"/>
      <w:pPr>
        <w:ind w:left="114" w:hanging="646"/>
      </w:pPr>
      <w:rPr>
        <w:rFonts w:hint="default"/>
        <w:lang w:val="ru-RU" w:eastAsia="en-US" w:bidi="ar-SA"/>
      </w:rPr>
    </w:lvl>
    <w:lvl w:ilvl="1">
      <w:start w:val="1"/>
      <w:numFmt w:val="decimal"/>
      <w:lvlText w:val="%1.%2."/>
      <w:lvlJc w:val="left"/>
      <w:pPr>
        <w:ind w:left="114" w:hanging="646"/>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646"/>
      </w:pPr>
      <w:rPr>
        <w:rFonts w:hint="default"/>
        <w:lang w:val="ru-RU" w:eastAsia="en-US" w:bidi="ar-SA"/>
      </w:rPr>
    </w:lvl>
    <w:lvl w:ilvl="3">
      <w:numFmt w:val="bullet"/>
      <w:lvlText w:val="•"/>
      <w:lvlJc w:val="left"/>
      <w:pPr>
        <w:ind w:left="3295" w:hanging="646"/>
      </w:pPr>
      <w:rPr>
        <w:rFonts w:hint="default"/>
        <w:lang w:val="ru-RU" w:eastAsia="en-US" w:bidi="ar-SA"/>
      </w:rPr>
    </w:lvl>
    <w:lvl w:ilvl="4">
      <w:numFmt w:val="bullet"/>
      <w:lvlText w:val="•"/>
      <w:lvlJc w:val="left"/>
      <w:pPr>
        <w:ind w:left="4354" w:hanging="646"/>
      </w:pPr>
      <w:rPr>
        <w:rFonts w:hint="default"/>
        <w:lang w:val="ru-RU" w:eastAsia="en-US" w:bidi="ar-SA"/>
      </w:rPr>
    </w:lvl>
    <w:lvl w:ilvl="5">
      <w:numFmt w:val="bullet"/>
      <w:lvlText w:val="•"/>
      <w:lvlJc w:val="left"/>
      <w:pPr>
        <w:ind w:left="5412" w:hanging="646"/>
      </w:pPr>
      <w:rPr>
        <w:rFonts w:hint="default"/>
        <w:lang w:val="ru-RU" w:eastAsia="en-US" w:bidi="ar-SA"/>
      </w:rPr>
    </w:lvl>
    <w:lvl w:ilvl="6">
      <w:numFmt w:val="bullet"/>
      <w:lvlText w:val="•"/>
      <w:lvlJc w:val="left"/>
      <w:pPr>
        <w:ind w:left="6471" w:hanging="646"/>
      </w:pPr>
      <w:rPr>
        <w:rFonts w:hint="default"/>
        <w:lang w:val="ru-RU" w:eastAsia="en-US" w:bidi="ar-SA"/>
      </w:rPr>
    </w:lvl>
    <w:lvl w:ilvl="7">
      <w:numFmt w:val="bullet"/>
      <w:lvlText w:val="•"/>
      <w:lvlJc w:val="left"/>
      <w:pPr>
        <w:ind w:left="7529" w:hanging="646"/>
      </w:pPr>
      <w:rPr>
        <w:rFonts w:hint="default"/>
        <w:lang w:val="ru-RU" w:eastAsia="en-US" w:bidi="ar-SA"/>
      </w:rPr>
    </w:lvl>
    <w:lvl w:ilvl="8">
      <w:numFmt w:val="bullet"/>
      <w:lvlText w:val="•"/>
      <w:lvlJc w:val="left"/>
      <w:pPr>
        <w:ind w:left="8588" w:hanging="646"/>
      </w:pPr>
      <w:rPr>
        <w:rFonts w:hint="default"/>
        <w:lang w:val="ru-RU" w:eastAsia="en-US" w:bidi="ar-SA"/>
      </w:rPr>
    </w:lvl>
  </w:abstractNum>
  <w:abstractNum w:abstractNumId="2" w15:restartNumberingAfterBreak="0">
    <w:nsid w:val="230B177B"/>
    <w:multiLevelType w:val="hybridMultilevel"/>
    <w:tmpl w:val="15F245D4"/>
    <w:lvl w:ilvl="0" w:tplc="6C845FA4">
      <w:start w:val="5"/>
      <w:numFmt w:val="decimal"/>
      <w:lvlText w:val="%1."/>
      <w:lvlJc w:val="left"/>
      <w:pPr>
        <w:ind w:left="3120" w:hanging="307"/>
        <w:jc w:val="right"/>
      </w:pPr>
      <w:rPr>
        <w:rFonts w:ascii="Trebuchet MS" w:eastAsia="Trebuchet MS" w:hAnsi="Trebuchet MS" w:cs="Trebuchet MS" w:hint="default"/>
        <w:spacing w:val="-1"/>
        <w:w w:val="86"/>
        <w:sz w:val="24"/>
        <w:szCs w:val="24"/>
        <w:lang w:val="ru-RU" w:eastAsia="en-US" w:bidi="ar-SA"/>
      </w:rPr>
    </w:lvl>
    <w:lvl w:ilvl="1" w:tplc="8CD2BCC0">
      <w:numFmt w:val="bullet"/>
      <w:lvlText w:val="•"/>
      <w:lvlJc w:val="left"/>
      <w:pPr>
        <w:ind w:left="3878" w:hanging="307"/>
      </w:pPr>
      <w:rPr>
        <w:rFonts w:hint="default"/>
        <w:lang w:val="ru-RU" w:eastAsia="en-US" w:bidi="ar-SA"/>
      </w:rPr>
    </w:lvl>
    <w:lvl w:ilvl="2" w:tplc="8F74EA14">
      <w:numFmt w:val="bullet"/>
      <w:lvlText w:val="•"/>
      <w:lvlJc w:val="left"/>
      <w:pPr>
        <w:ind w:left="4637" w:hanging="307"/>
      </w:pPr>
      <w:rPr>
        <w:rFonts w:hint="default"/>
        <w:lang w:val="ru-RU" w:eastAsia="en-US" w:bidi="ar-SA"/>
      </w:rPr>
    </w:lvl>
    <w:lvl w:ilvl="3" w:tplc="9F7E341E">
      <w:numFmt w:val="bullet"/>
      <w:lvlText w:val="•"/>
      <w:lvlJc w:val="left"/>
      <w:pPr>
        <w:ind w:left="5395" w:hanging="307"/>
      </w:pPr>
      <w:rPr>
        <w:rFonts w:hint="default"/>
        <w:lang w:val="ru-RU" w:eastAsia="en-US" w:bidi="ar-SA"/>
      </w:rPr>
    </w:lvl>
    <w:lvl w:ilvl="4" w:tplc="DF2AF6A8">
      <w:numFmt w:val="bullet"/>
      <w:lvlText w:val="•"/>
      <w:lvlJc w:val="left"/>
      <w:pPr>
        <w:ind w:left="6154" w:hanging="307"/>
      </w:pPr>
      <w:rPr>
        <w:rFonts w:hint="default"/>
        <w:lang w:val="ru-RU" w:eastAsia="en-US" w:bidi="ar-SA"/>
      </w:rPr>
    </w:lvl>
    <w:lvl w:ilvl="5" w:tplc="0E0EA430">
      <w:numFmt w:val="bullet"/>
      <w:lvlText w:val="•"/>
      <w:lvlJc w:val="left"/>
      <w:pPr>
        <w:ind w:left="6912" w:hanging="307"/>
      </w:pPr>
      <w:rPr>
        <w:rFonts w:hint="default"/>
        <w:lang w:val="ru-RU" w:eastAsia="en-US" w:bidi="ar-SA"/>
      </w:rPr>
    </w:lvl>
    <w:lvl w:ilvl="6" w:tplc="389AF396">
      <w:numFmt w:val="bullet"/>
      <w:lvlText w:val="•"/>
      <w:lvlJc w:val="left"/>
      <w:pPr>
        <w:ind w:left="7671" w:hanging="307"/>
      </w:pPr>
      <w:rPr>
        <w:rFonts w:hint="default"/>
        <w:lang w:val="ru-RU" w:eastAsia="en-US" w:bidi="ar-SA"/>
      </w:rPr>
    </w:lvl>
    <w:lvl w:ilvl="7" w:tplc="5956CA78">
      <w:numFmt w:val="bullet"/>
      <w:lvlText w:val="•"/>
      <w:lvlJc w:val="left"/>
      <w:pPr>
        <w:ind w:left="8429" w:hanging="307"/>
      </w:pPr>
      <w:rPr>
        <w:rFonts w:hint="default"/>
        <w:lang w:val="ru-RU" w:eastAsia="en-US" w:bidi="ar-SA"/>
      </w:rPr>
    </w:lvl>
    <w:lvl w:ilvl="8" w:tplc="F2B6B5E4">
      <w:numFmt w:val="bullet"/>
      <w:lvlText w:val="•"/>
      <w:lvlJc w:val="left"/>
      <w:pPr>
        <w:ind w:left="9188" w:hanging="307"/>
      </w:pPr>
      <w:rPr>
        <w:rFonts w:hint="default"/>
        <w:lang w:val="ru-RU" w:eastAsia="en-US" w:bidi="ar-SA"/>
      </w:rPr>
    </w:lvl>
  </w:abstractNum>
  <w:abstractNum w:abstractNumId="3" w15:restartNumberingAfterBreak="0">
    <w:nsid w:val="2D5B2682"/>
    <w:multiLevelType w:val="multilevel"/>
    <w:tmpl w:val="24E6CE14"/>
    <w:lvl w:ilvl="0">
      <w:start w:val="7"/>
      <w:numFmt w:val="decimal"/>
      <w:lvlText w:val="%1"/>
      <w:lvlJc w:val="left"/>
      <w:pPr>
        <w:ind w:left="114" w:hanging="566"/>
      </w:pPr>
      <w:rPr>
        <w:rFonts w:hint="default"/>
        <w:lang w:val="ru-RU" w:eastAsia="en-US" w:bidi="ar-SA"/>
      </w:rPr>
    </w:lvl>
    <w:lvl w:ilvl="1">
      <w:start w:val="1"/>
      <w:numFmt w:val="decimal"/>
      <w:lvlText w:val="%1.%2."/>
      <w:lvlJc w:val="left"/>
      <w:pPr>
        <w:ind w:left="114" w:hanging="566"/>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566"/>
      </w:pPr>
      <w:rPr>
        <w:rFonts w:hint="default"/>
        <w:lang w:val="ru-RU" w:eastAsia="en-US" w:bidi="ar-SA"/>
      </w:rPr>
    </w:lvl>
    <w:lvl w:ilvl="3">
      <w:numFmt w:val="bullet"/>
      <w:lvlText w:val="•"/>
      <w:lvlJc w:val="left"/>
      <w:pPr>
        <w:ind w:left="3295" w:hanging="566"/>
      </w:pPr>
      <w:rPr>
        <w:rFonts w:hint="default"/>
        <w:lang w:val="ru-RU" w:eastAsia="en-US" w:bidi="ar-SA"/>
      </w:rPr>
    </w:lvl>
    <w:lvl w:ilvl="4">
      <w:numFmt w:val="bullet"/>
      <w:lvlText w:val="•"/>
      <w:lvlJc w:val="left"/>
      <w:pPr>
        <w:ind w:left="4354" w:hanging="566"/>
      </w:pPr>
      <w:rPr>
        <w:rFonts w:hint="default"/>
        <w:lang w:val="ru-RU" w:eastAsia="en-US" w:bidi="ar-SA"/>
      </w:rPr>
    </w:lvl>
    <w:lvl w:ilvl="5">
      <w:numFmt w:val="bullet"/>
      <w:lvlText w:val="•"/>
      <w:lvlJc w:val="left"/>
      <w:pPr>
        <w:ind w:left="5412" w:hanging="566"/>
      </w:pPr>
      <w:rPr>
        <w:rFonts w:hint="default"/>
        <w:lang w:val="ru-RU" w:eastAsia="en-US" w:bidi="ar-SA"/>
      </w:rPr>
    </w:lvl>
    <w:lvl w:ilvl="6">
      <w:numFmt w:val="bullet"/>
      <w:lvlText w:val="•"/>
      <w:lvlJc w:val="left"/>
      <w:pPr>
        <w:ind w:left="6471" w:hanging="566"/>
      </w:pPr>
      <w:rPr>
        <w:rFonts w:hint="default"/>
        <w:lang w:val="ru-RU" w:eastAsia="en-US" w:bidi="ar-SA"/>
      </w:rPr>
    </w:lvl>
    <w:lvl w:ilvl="7">
      <w:numFmt w:val="bullet"/>
      <w:lvlText w:val="•"/>
      <w:lvlJc w:val="left"/>
      <w:pPr>
        <w:ind w:left="7529" w:hanging="566"/>
      </w:pPr>
      <w:rPr>
        <w:rFonts w:hint="default"/>
        <w:lang w:val="ru-RU" w:eastAsia="en-US" w:bidi="ar-SA"/>
      </w:rPr>
    </w:lvl>
    <w:lvl w:ilvl="8">
      <w:numFmt w:val="bullet"/>
      <w:lvlText w:val="•"/>
      <w:lvlJc w:val="left"/>
      <w:pPr>
        <w:ind w:left="8588" w:hanging="566"/>
      </w:pPr>
      <w:rPr>
        <w:rFonts w:hint="default"/>
        <w:lang w:val="ru-RU" w:eastAsia="en-US" w:bidi="ar-SA"/>
      </w:rPr>
    </w:lvl>
  </w:abstractNum>
  <w:abstractNum w:abstractNumId="4" w15:restartNumberingAfterBreak="0">
    <w:nsid w:val="32220601"/>
    <w:multiLevelType w:val="multilevel"/>
    <w:tmpl w:val="0C4030B2"/>
    <w:lvl w:ilvl="0">
      <w:start w:val="6"/>
      <w:numFmt w:val="decimal"/>
      <w:lvlText w:val="%1"/>
      <w:lvlJc w:val="left"/>
      <w:pPr>
        <w:ind w:left="114" w:hanging="626"/>
      </w:pPr>
      <w:rPr>
        <w:rFonts w:hint="default"/>
        <w:lang w:val="ru-RU" w:eastAsia="en-US" w:bidi="ar-SA"/>
      </w:rPr>
    </w:lvl>
    <w:lvl w:ilvl="1">
      <w:start w:val="1"/>
      <w:numFmt w:val="decimal"/>
      <w:lvlText w:val="%1.%2."/>
      <w:lvlJc w:val="left"/>
      <w:pPr>
        <w:ind w:left="114" w:hanging="626"/>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626"/>
      </w:pPr>
      <w:rPr>
        <w:rFonts w:hint="default"/>
        <w:lang w:val="ru-RU" w:eastAsia="en-US" w:bidi="ar-SA"/>
      </w:rPr>
    </w:lvl>
    <w:lvl w:ilvl="3">
      <w:numFmt w:val="bullet"/>
      <w:lvlText w:val="•"/>
      <w:lvlJc w:val="left"/>
      <w:pPr>
        <w:ind w:left="3295" w:hanging="626"/>
      </w:pPr>
      <w:rPr>
        <w:rFonts w:hint="default"/>
        <w:lang w:val="ru-RU" w:eastAsia="en-US" w:bidi="ar-SA"/>
      </w:rPr>
    </w:lvl>
    <w:lvl w:ilvl="4">
      <w:numFmt w:val="bullet"/>
      <w:lvlText w:val="•"/>
      <w:lvlJc w:val="left"/>
      <w:pPr>
        <w:ind w:left="4354" w:hanging="626"/>
      </w:pPr>
      <w:rPr>
        <w:rFonts w:hint="default"/>
        <w:lang w:val="ru-RU" w:eastAsia="en-US" w:bidi="ar-SA"/>
      </w:rPr>
    </w:lvl>
    <w:lvl w:ilvl="5">
      <w:numFmt w:val="bullet"/>
      <w:lvlText w:val="•"/>
      <w:lvlJc w:val="left"/>
      <w:pPr>
        <w:ind w:left="5412" w:hanging="626"/>
      </w:pPr>
      <w:rPr>
        <w:rFonts w:hint="default"/>
        <w:lang w:val="ru-RU" w:eastAsia="en-US" w:bidi="ar-SA"/>
      </w:rPr>
    </w:lvl>
    <w:lvl w:ilvl="6">
      <w:numFmt w:val="bullet"/>
      <w:lvlText w:val="•"/>
      <w:lvlJc w:val="left"/>
      <w:pPr>
        <w:ind w:left="6471" w:hanging="626"/>
      </w:pPr>
      <w:rPr>
        <w:rFonts w:hint="default"/>
        <w:lang w:val="ru-RU" w:eastAsia="en-US" w:bidi="ar-SA"/>
      </w:rPr>
    </w:lvl>
    <w:lvl w:ilvl="7">
      <w:numFmt w:val="bullet"/>
      <w:lvlText w:val="•"/>
      <w:lvlJc w:val="left"/>
      <w:pPr>
        <w:ind w:left="7529" w:hanging="626"/>
      </w:pPr>
      <w:rPr>
        <w:rFonts w:hint="default"/>
        <w:lang w:val="ru-RU" w:eastAsia="en-US" w:bidi="ar-SA"/>
      </w:rPr>
    </w:lvl>
    <w:lvl w:ilvl="8">
      <w:numFmt w:val="bullet"/>
      <w:lvlText w:val="•"/>
      <w:lvlJc w:val="left"/>
      <w:pPr>
        <w:ind w:left="8588" w:hanging="626"/>
      </w:pPr>
      <w:rPr>
        <w:rFonts w:hint="default"/>
        <w:lang w:val="ru-RU" w:eastAsia="en-US" w:bidi="ar-SA"/>
      </w:rPr>
    </w:lvl>
  </w:abstractNum>
  <w:abstractNum w:abstractNumId="5" w15:restartNumberingAfterBreak="0">
    <w:nsid w:val="41EC465C"/>
    <w:multiLevelType w:val="multilevel"/>
    <w:tmpl w:val="F2765810"/>
    <w:lvl w:ilvl="0">
      <w:start w:val="5"/>
      <w:numFmt w:val="decimal"/>
      <w:lvlText w:val="%1"/>
      <w:lvlJc w:val="left"/>
      <w:pPr>
        <w:ind w:left="114" w:hanging="602"/>
      </w:pPr>
      <w:rPr>
        <w:rFonts w:hint="default"/>
        <w:lang w:val="ru-RU" w:eastAsia="en-US" w:bidi="ar-SA"/>
      </w:rPr>
    </w:lvl>
    <w:lvl w:ilvl="1">
      <w:start w:val="6"/>
      <w:numFmt w:val="decimal"/>
      <w:lvlText w:val="%1.%2."/>
      <w:lvlJc w:val="left"/>
      <w:pPr>
        <w:ind w:left="114" w:hanging="602"/>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602"/>
      </w:pPr>
      <w:rPr>
        <w:rFonts w:hint="default"/>
        <w:lang w:val="ru-RU" w:eastAsia="en-US" w:bidi="ar-SA"/>
      </w:rPr>
    </w:lvl>
    <w:lvl w:ilvl="3">
      <w:numFmt w:val="bullet"/>
      <w:lvlText w:val="•"/>
      <w:lvlJc w:val="left"/>
      <w:pPr>
        <w:ind w:left="3295" w:hanging="602"/>
      </w:pPr>
      <w:rPr>
        <w:rFonts w:hint="default"/>
        <w:lang w:val="ru-RU" w:eastAsia="en-US" w:bidi="ar-SA"/>
      </w:rPr>
    </w:lvl>
    <w:lvl w:ilvl="4">
      <w:numFmt w:val="bullet"/>
      <w:lvlText w:val="•"/>
      <w:lvlJc w:val="left"/>
      <w:pPr>
        <w:ind w:left="4354" w:hanging="602"/>
      </w:pPr>
      <w:rPr>
        <w:rFonts w:hint="default"/>
        <w:lang w:val="ru-RU" w:eastAsia="en-US" w:bidi="ar-SA"/>
      </w:rPr>
    </w:lvl>
    <w:lvl w:ilvl="5">
      <w:numFmt w:val="bullet"/>
      <w:lvlText w:val="•"/>
      <w:lvlJc w:val="left"/>
      <w:pPr>
        <w:ind w:left="5412" w:hanging="602"/>
      </w:pPr>
      <w:rPr>
        <w:rFonts w:hint="default"/>
        <w:lang w:val="ru-RU" w:eastAsia="en-US" w:bidi="ar-SA"/>
      </w:rPr>
    </w:lvl>
    <w:lvl w:ilvl="6">
      <w:numFmt w:val="bullet"/>
      <w:lvlText w:val="•"/>
      <w:lvlJc w:val="left"/>
      <w:pPr>
        <w:ind w:left="6471" w:hanging="602"/>
      </w:pPr>
      <w:rPr>
        <w:rFonts w:hint="default"/>
        <w:lang w:val="ru-RU" w:eastAsia="en-US" w:bidi="ar-SA"/>
      </w:rPr>
    </w:lvl>
    <w:lvl w:ilvl="7">
      <w:numFmt w:val="bullet"/>
      <w:lvlText w:val="•"/>
      <w:lvlJc w:val="left"/>
      <w:pPr>
        <w:ind w:left="7529" w:hanging="602"/>
      </w:pPr>
      <w:rPr>
        <w:rFonts w:hint="default"/>
        <w:lang w:val="ru-RU" w:eastAsia="en-US" w:bidi="ar-SA"/>
      </w:rPr>
    </w:lvl>
    <w:lvl w:ilvl="8">
      <w:numFmt w:val="bullet"/>
      <w:lvlText w:val="•"/>
      <w:lvlJc w:val="left"/>
      <w:pPr>
        <w:ind w:left="8588" w:hanging="602"/>
      </w:pPr>
      <w:rPr>
        <w:rFonts w:hint="default"/>
        <w:lang w:val="ru-RU" w:eastAsia="en-US" w:bidi="ar-SA"/>
      </w:rPr>
    </w:lvl>
  </w:abstractNum>
  <w:abstractNum w:abstractNumId="6" w15:restartNumberingAfterBreak="0">
    <w:nsid w:val="47A12EB4"/>
    <w:multiLevelType w:val="multilevel"/>
    <w:tmpl w:val="DEF4EA60"/>
    <w:lvl w:ilvl="0">
      <w:start w:val="5"/>
      <w:numFmt w:val="decimal"/>
      <w:lvlText w:val="%1"/>
      <w:lvlJc w:val="left"/>
      <w:pPr>
        <w:ind w:left="647" w:hanging="534"/>
      </w:pPr>
      <w:rPr>
        <w:rFonts w:hint="default"/>
        <w:lang w:val="ru-RU" w:eastAsia="en-US" w:bidi="ar-SA"/>
      </w:rPr>
    </w:lvl>
    <w:lvl w:ilvl="1">
      <w:start w:val="1"/>
      <w:numFmt w:val="decimal"/>
      <w:lvlText w:val="%1.%2."/>
      <w:lvlJc w:val="left"/>
      <w:pPr>
        <w:ind w:left="647" w:hanging="534"/>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653" w:hanging="534"/>
      </w:pPr>
      <w:rPr>
        <w:rFonts w:hint="default"/>
        <w:lang w:val="ru-RU" w:eastAsia="en-US" w:bidi="ar-SA"/>
      </w:rPr>
    </w:lvl>
    <w:lvl w:ilvl="3">
      <w:numFmt w:val="bullet"/>
      <w:lvlText w:val="•"/>
      <w:lvlJc w:val="left"/>
      <w:pPr>
        <w:ind w:left="3659" w:hanging="534"/>
      </w:pPr>
      <w:rPr>
        <w:rFonts w:hint="default"/>
        <w:lang w:val="ru-RU" w:eastAsia="en-US" w:bidi="ar-SA"/>
      </w:rPr>
    </w:lvl>
    <w:lvl w:ilvl="4">
      <w:numFmt w:val="bullet"/>
      <w:lvlText w:val="•"/>
      <w:lvlJc w:val="left"/>
      <w:pPr>
        <w:ind w:left="4666" w:hanging="534"/>
      </w:pPr>
      <w:rPr>
        <w:rFonts w:hint="default"/>
        <w:lang w:val="ru-RU" w:eastAsia="en-US" w:bidi="ar-SA"/>
      </w:rPr>
    </w:lvl>
    <w:lvl w:ilvl="5">
      <w:numFmt w:val="bullet"/>
      <w:lvlText w:val="•"/>
      <w:lvlJc w:val="left"/>
      <w:pPr>
        <w:ind w:left="5672" w:hanging="534"/>
      </w:pPr>
      <w:rPr>
        <w:rFonts w:hint="default"/>
        <w:lang w:val="ru-RU" w:eastAsia="en-US" w:bidi="ar-SA"/>
      </w:rPr>
    </w:lvl>
    <w:lvl w:ilvl="6">
      <w:numFmt w:val="bullet"/>
      <w:lvlText w:val="•"/>
      <w:lvlJc w:val="left"/>
      <w:pPr>
        <w:ind w:left="6679" w:hanging="534"/>
      </w:pPr>
      <w:rPr>
        <w:rFonts w:hint="default"/>
        <w:lang w:val="ru-RU" w:eastAsia="en-US" w:bidi="ar-SA"/>
      </w:rPr>
    </w:lvl>
    <w:lvl w:ilvl="7">
      <w:numFmt w:val="bullet"/>
      <w:lvlText w:val="•"/>
      <w:lvlJc w:val="left"/>
      <w:pPr>
        <w:ind w:left="7685" w:hanging="534"/>
      </w:pPr>
      <w:rPr>
        <w:rFonts w:hint="default"/>
        <w:lang w:val="ru-RU" w:eastAsia="en-US" w:bidi="ar-SA"/>
      </w:rPr>
    </w:lvl>
    <w:lvl w:ilvl="8">
      <w:numFmt w:val="bullet"/>
      <w:lvlText w:val="•"/>
      <w:lvlJc w:val="left"/>
      <w:pPr>
        <w:ind w:left="8692" w:hanging="534"/>
      </w:pPr>
      <w:rPr>
        <w:rFonts w:hint="default"/>
        <w:lang w:val="ru-RU" w:eastAsia="en-US" w:bidi="ar-SA"/>
      </w:rPr>
    </w:lvl>
  </w:abstractNum>
  <w:abstractNum w:abstractNumId="7" w15:restartNumberingAfterBreak="0">
    <w:nsid w:val="499A5C5E"/>
    <w:multiLevelType w:val="multilevel"/>
    <w:tmpl w:val="BBBE0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B1F2448"/>
    <w:multiLevelType w:val="hybridMultilevel"/>
    <w:tmpl w:val="BD3AF280"/>
    <w:lvl w:ilvl="0" w:tplc="F9724A88">
      <w:start w:val="1"/>
      <w:numFmt w:val="decimal"/>
      <w:lvlText w:val="%1."/>
      <w:lvlJc w:val="left"/>
      <w:pPr>
        <w:ind w:left="474" w:hanging="360"/>
      </w:pPr>
      <w:rPr>
        <w:rFonts w:ascii="Trebuchet MS" w:hAnsi="Trebuchet MS" w:hint="default"/>
        <w:color w:val="auto"/>
        <w:w w:val="115"/>
        <w:sz w:val="24"/>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9" w15:restartNumberingAfterBreak="0">
    <w:nsid w:val="4C9E7D45"/>
    <w:multiLevelType w:val="multilevel"/>
    <w:tmpl w:val="0FBE6540"/>
    <w:lvl w:ilvl="0">
      <w:start w:val="2"/>
      <w:numFmt w:val="decimal"/>
      <w:lvlText w:val="%1"/>
      <w:lvlJc w:val="left"/>
      <w:pPr>
        <w:ind w:left="114" w:hanging="560"/>
      </w:pPr>
      <w:rPr>
        <w:rFonts w:hint="default"/>
        <w:lang w:val="ru-RU" w:eastAsia="en-US" w:bidi="ar-SA"/>
      </w:rPr>
    </w:lvl>
    <w:lvl w:ilvl="1">
      <w:start w:val="1"/>
      <w:numFmt w:val="decimal"/>
      <w:lvlText w:val="%1.%2."/>
      <w:lvlJc w:val="left"/>
      <w:pPr>
        <w:ind w:left="114" w:hanging="560"/>
      </w:pPr>
      <w:rPr>
        <w:rFonts w:ascii="Trebuchet MS" w:eastAsia="Trebuchet MS" w:hAnsi="Trebuchet MS" w:cs="Trebuchet MS" w:hint="default"/>
        <w:spacing w:val="-1"/>
        <w:w w:val="86"/>
        <w:sz w:val="24"/>
        <w:szCs w:val="24"/>
        <w:lang w:val="ru-RU" w:eastAsia="en-US" w:bidi="ar-SA"/>
      </w:rPr>
    </w:lvl>
    <w:lvl w:ilvl="2">
      <w:start w:val="1"/>
      <w:numFmt w:val="decimal"/>
      <w:lvlText w:val="%1.%2.%3."/>
      <w:lvlJc w:val="left"/>
      <w:pPr>
        <w:ind w:left="114" w:hanging="1160"/>
      </w:pPr>
      <w:rPr>
        <w:rFonts w:ascii="Trebuchet MS" w:eastAsia="Trebuchet MS" w:hAnsi="Trebuchet MS" w:cs="Trebuchet MS" w:hint="default"/>
        <w:spacing w:val="-1"/>
        <w:w w:val="86"/>
        <w:sz w:val="24"/>
        <w:szCs w:val="24"/>
        <w:lang w:val="ru-RU" w:eastAsia="en-US" w:bidi="ar-SA"/>
      </w:rPr>
    </w:lvl>
    <w:lvl w:ilvl="3">
      <w:numFmt w:val="bullet"/>
      <w:lvlText w:val="•"/>
      <w:lvlJc w:val="left"/>
      <w:pPr>
        <w:ind w:left="3295" w:hanging="1160"/>
      </w:pPr>
      <w:rPr>
        <w:rFonts w:hint="default"/>
        <w:lang w:val="ru-RU" w:eastAsia="en-US" w:bidi="ar-SA"/>
      </w:rPr>
    </w:lvl>
    <w:lvl w:ilvl="4">
      <w:numFmt w:val="bullet"/>
      <w:lvlText w:val="•"/>
      <w:lvlJc w:val="left"/>
      <w:pPr>
        <w:ind w:left="4354" w:hanging="1160"/>
      </w:pPr>
      <w:rPr>
        <w:rFonts w:hint="default"/>
        <w:lang w:val="ru-RU" w:eastAsia="en-US" w:bidi="ar-SA"/>
      </w:rPr>
    </w:lvl>
    <w:lvl w:ilvl="5">
      <w:numFmt w:val="bullet"/>
      <w:lvlText w:val="•"/>
      <w:lvlJc w:val="left"/>
      <w:pPr>
        <w:ind w:left="5412" w:hanging="1160"/>
      </w:pPr>
      <w:rPr>
        <w:rFonts w:hint="default"/>
        <w:lang w:val="ru-RU" w:eastAsia="en-US" w:bidi="ar-SA"/>
      </w:rPr>
    </w:lvl>
    <w:lvl w:ilvl="6">
      <w:numFmt w:val="bullet"/>
      <w:lvlText w:val="•"/>
      <w:lvlJc w:val="left"/>
      <w:pPr>
        <w:ind w:left="6471" w:hanging="1160"/>
      </w:pPr>
      <w:rPr>
        <w:rFonts w:hint="default"/>
        <w:lang w:val="ru-RU" w:eastAsia="en-US" w:bidi="ar-SA"/>
      </w:rPr>
    </w:lvl>
    <w:lvl w:ilvl="7">
      <w:numFmt w:val="bullet"/>
      <w:lvlText w:val="•"/>
      <w:lvlJc w:val="left"/>
      <w:pPr>
        <w:ind w:left="7529" w:hanging="1160"/>
      </w:pPr>
      <w:rPr>
        <w:rFonts w:hint="default"/>
        <w:lang w:val="ru-RU" w:eastAsia="en-US" w:bidi="ar-SA"/>
      </w:rPr>
    </w:lvl>
    <w:lvl w:ilvl="8">
      <w:numFmt w:val="bullet"/>
      <w:lvlText w:val="•"/>
      <w:lvlJc w:val="left"/>
      <w:pPr>
        <w:ind w:left="8588" w:hanging="1160"/>
      </w:pPr>
      <w:rPr>
        <w:rFonts w:hint="default"/>
        <w:lang w:val="ru-RU" w:eastAsia="en-US" w:bidi="ar-SA"/>
      </w:rPr>
    </w:lvl>
  </w:abstractNum>
  <w:abstractNum w:abstractNumId="10" w15:restartNumberingAfterBreak="0">
    <w:nsid w:val="75033E76"/>
    <w:multiLevelType w:val="multilevel"/>
    <w:tmpl w:val="0F548E1A"/>
    <w:lvl w:ilvl="0">
      <w:start w:val="3"/>
      <w:numFmt w:val="decimal"/>
      <w:lvlText w:val="%1"/>
      <w:lvlJc w:val="left"/>
      <w:pPr>
        <w:ind w:left="114" w:hanging="548"/>
      </w:pPr>
      <w:rPr>
        <w:rFonts w:hint="default"/>
        <w:lang w:val="ru-RU" w:eastAsia="en-US" w:bidi="ar-SA"/>
      </w:rPr>
    </w:lvl>
    <w:lvl w:ilvl="1">
      <w:start w:val="1"/>
      <w:numFmt w:val="decimal"/>
      <w:lvlText w:val="%1.%2."/>
      <w:lvlJc w:val="left"/>
      <w:pPr>
        <w:ind w:left="114" w:hanging="548"/>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548"/>
      </w:pPr>
      <w:rPr>
        <w:rFonts w:hint="default"/>
        <w:lang w:val="ru-RU" w:eastAsia="en-US" w:bidi="ar-SA"/>
      </w:rPr>
    </w:lvl>
    <w:lvl w:ilvl="3">
      <w:numFmt w:val="bullet"/>
      <w:lvlText w:val="•"/>
      <w:lvlJc w:val="left"/>
      <w:pPr>
        <w:ind w:left="3295" w:hanging="548"/>
      </w:pPr>
      <w:rPr>
        <w:rFonts w:hint="default"/>
        <w:lang w:val="ru-RU" w:eastAsia="en-US" w:bidi="ar-SA"/>
      </w:rPr>
    </w:lvl>
    <w:lvl w:ilvl="4">
      <w:numFmt w:val="bullet"/>
      <w:lvlText w:val="•"/>
      <w:lvlJc w:val="left"/>
      <w:pPr>
        <w:ind w:left="4354" w:hanging="548"/>
      </w:pPr>
      <w:rPr>
        <w:rFonts w:hint="default"/>
        <w:lang w:val="ru-RU" w:eastAsia="en-US" w:bidi="ar-SA"/>
      </w:rPr>
    </w:lvl>
    <w:lvl w:ilvl="5">
      <w:numFmt w:val="bullet"/>
      <w:lvlText w:val="•"/>
      <w:lvlJc w:val="left"/>
      <w:pPr>
        <w:ind w:left="5412" w:hanging="548"/>
      </w:pPr>
      <w:rPr>
        <w:rFonts w:hint="default"/>
        <w:lang w:val="ru-RU" w:eastAsia="en-US" w:bidi="ar-SA"/>
      </w:rPr>
    </w:lvl>
    <w:lvl w:ilvl="6">
      <w:numFmt w:val="bullet"/>
      <w:lvlText w:val="•"/>
      <w:lvlJc w:val="left"/>
      <w:pPr>
        <w:ind w:left="6471" w:hanging="548"/>
      </w:pPr>
      <w:rPr>
        <w:rFonts w:hint="default"/>
        <w:lang w:val="ru-RU" w:eastAsia="en-US" w:bidi="ar-SA"/>
      </w:rPr>
    </w:lvl>
    <w:lvl w:ilvl="7">
      <w:numFmt w:val="bullet"/>
      <w:lvlText w:val="•"/>
      <w:lvlJc w:val="left"/>
      <w:pPr>
        <w:ind w:left="7529" w:hanging="548"/>
      </w:pPr>
      <w:rPr>
        <w:rFonts w:hint="default"/>
        <w:lang w:val="ru-RU" w:eastAsia="en-US" w:bidi="ar-SA"/>
      </w:rPr>
    </w:lvl>
    <w:lvl w:ilvl="8">
      <w:numFmt w:val="bullet"/>
      <w:lvlText w:val="•"/>
      <w:lvlJc w:val="left"/>
      <w:pPr>
        <w:ind w:left="8588" w:hanging="548"/>
      </w:pPr>
      <w:rPr>
        <w:rFonts w:hint="default"/>
        <w:lang w:val="ru-RU" w:eastAsia="en-US" w:bidi="ar-SA"/>
      </w:rPr>
    </w:lvl>
  </w:abstractNum>
  <w:abstractNum w:abstractNumId="11" w15:restartNumberingAfterBreak="0">
    <w:nsid w:val="75811BC0"/>
    <w:multiLevelType w:val="hybridMultilevel"/>
    <w:tmpl w:val="91620422"/>
    <w:lvl w:ilvl="0" w:tplc="FD707C3A">
      <w:start w:val="1"/>
      <w:numFmt w:val="decimal"/>
      <w:lvlText w:val="%1."/>
      <w:lvlJc w:val="left"/>
      <w:pPr>
        <w:ind w:left="4159" w:hanging="304"/>
        <w:jc w:val="right"/>
      </w:pPr>
      <w:rPr>
        <w:rFonts w:ascii="Trebuchet MS" w:eastAsia="Trebuchet MS" w:hAnsi="Trebuchet MS" w:cs="Trebuchet MS" w:hint="default"/>
        <w:spacing w:val="-1"/>
        <w:w w:val="86"/>
        <w:sz w:val="24"/>
        <w:szCs w:val="24"/>
        <w:lang w:val="ru-RU" w:eastAsia="en-US" w:bidi="ar-SA"/>
      </w:rPr>
    </w:lvl>
    <w:lvl w:ilvl="1" w:tplc="1A385C1E">
      <w:numFmt w:val="bullet"/>
      <w:lvlText w:val="•"/>
      <w:lvlJc w:val="left"/>
      <w:pPr>
        <w:ind w:left="4160" w:hanging="304"/>
      </w:pPr>
      <w:rPr>
        <w:rFonts w:hint="default"/>
        <w:lang w:val="ru-RU" w:eastAsia="en-US" w:bidi="ar-SA"/>
      </w:rPr>
    </w:lvl>
    <w:lvl w:ilvl="2" w:tplc="713EB2A2">
      <w:numFmt w:val="bullet"/>
      <w:lvlText w:val="•"/>
      <w:lvlJc w:val="left"/>
      <w:pPr>
        <w:ind w:left="4887" w:hanging="304"/>
      </w:pPr>
      <w:rPr>
        <w:rFonts w:hint="default"/>
        <w:lang w:val="ru-RU" w:eastAsia="en-US" w:bidi="ar-SA"/>
      </w:rPr>
    </w:lvl>
    <w:lvl w:ilvl="3" w:tplc="A058D044">
      <w:numFmt w:val="bullet"/>
      <w:lvlText w:val="•"/>
      <w:lvlJc w:val="left"/>
      <w:pPr>
        <w:ind w:left="5614" w:hanging="304"/>
      </w:pPr>
      <w:rPr>
        <w:rFonts w:hint="default"/>
        <w:lang w:val="ru-RU" w:eastAsia="en-US" w:bidi="ar-SA"/>
      </w:rPr>
    </w:lvl>
    <w:lvl w:ilvl="4" w:tplc="7792908E">
      <w:numFmt w:val="bullet"/>
      <w:lvlText w:val="•"/>
      <w:lvlJc w:val="left"/>
      <w:pPr>
        <w:ind w:left="6341" w:hanging="304"/>
      </w:pPr>
      <w:rPr>
        <w:rFonts w:hint="default"/>
        <w:lang w:val="ru-RU" w:eastAsia="en-US" w:bidi="ar-SA"/>
      </w:rPr>
    </w:lvl>
    <w:lvl w:ilvl="5" w:tplc="358E05A0">
      <w:numFmt w:val="bullet"/>
      <w:lvlText w:val="•"/>
      <w:lvlJc w:val="left"/>
      <w:pPr>
        <w:ind w:left="7069" w:hanging="304"/>
      </w:pPr>
      <w:rPr>
        <w:rFonts w:hint="default"/>
        <w:lang w:val="ru-RU" w:eastAsia="en-US" w:bidi="ar-SA"/>
      </w:rPr>
    </w:lvl>
    <w:lvl w:ilvl="6" w:tplc="33CEDA44">
      <w:numFmt w:val="bullet"/>
      <w:lvlText w:val="•"/>
      <w:lvlJc w:val="left"/>
      <w:pPr>
        <w:ind w:left="7796" w:hanging="304"/>
      </w:pPr>
      <w:rPr>
        <w:rFonts w:hint="default"/>
        <w:lang w:val="ru-RU" w:eastAsia="en-US" w:bidi="ar-SA"/>
      </w:rPr>
    </w:lvl>
    <w:lvl w:ilvl="7" w:tplc="14DA7594">
      <w:numFmt w:val="bullet"/>
      <w:lvlText w:val="•"/>
      <w:lvlJc w:val="left"/>
      <w:pPr>
        <w:ind w:left="8523" w:hanging="304"/>
      </w:pPr>
      <w:rPr>
        <w:rFonts w:hint="default"/>
        <w:lang w:val="ru-RU" w:eastAsia="en-US" w:bidi="ar-SA"/>
      </w:rPr>
    </w:lvl>
    <w:lvl w:ilvl="8" w:tplc="4AC276BE">
      <w:numFmt w:val="bullet"/>
      <w:lvlText w:val="•"/>
      <w:lvlJc w:val="left"/>
      <w:pPr>
        <w:ind w:left="9250" w:hanging="304"/>
      </w:pPr>
      <w:rPr>
        <w:rFonts w:hint="default"/>
        <w:lang w:val="ru-RU" w:eastAsia="en-US" w:bidi="ar-SA"/>
      </w:rPr>
    </w:lvl>
  </w:abstractNum>
  <w:num w:numId="1" w16cid:durableId="2003922782">
    <w:abstractNumId w:val="3"/>
  </w:num>
  <w:num w:numId="2" w16cid:durableId="1956478260">
    <w:abstractNumId w:val="4"/>
  </w:num>
  <w:num w:numId="3" w16cid:durableId="1066302880">
    <w:abstractNumId w:val="5"/>
  </w:num>
  <w:num w:numId="4" w16cid:durableId="1289552517">
    <w:abstractNumId w:val="6"/>
  </w:num>
  <w:num w:numId="5" w16cid:durableId="1692143808">
    <w:abstractNumId w:val="2"/>
  </w:num>
  <w:num w:numId="6" w16cid:durableId="276104621">
    <w:abstractNumId w:val="1"/>
  </w:num>
  <w:num w:numId="7" w16cid:durableId="1235703413">
    <w:abstractNumId w:val="10"/>
  </w:num>
  <w:num w:numId="8" w16cid:durableId="611596868">
    <w:abstractNumId w:val="9"/>
  </w:num>
  <w:num w:numId="9" w16cid:durableId="463043886">
    <w:abstractNumId w:val="0"/>
  </w:num>
  <w:num w:numId="10" w16cid:durableId="1510683566">
    <w:abstractNumId w:val="11"/>
  </w:num>
  <w:num w:numId="11" w16cid:durableId="1614895106">
    <w:abstractNumId w:val="8"/>
  </w:num>
  <w:num w:numId="12" w16cid:durableId="1548177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CF"/>
    <w:rsid w:val="001B4842"/>
    <w:rsid w:val="0035441D"/>
    <w:rsid w:val="00B475F5"/>
    <w:rsid w:val="00CB6ECF"/>
    <w:rsid w:val="00E24B68"/>
    <w:rsid w:val="00E25BF4"/>
    <w:rsid w:val="00E530AC"/>
    <w:rsid w:val="00E92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FF22"/>
  <w15:docId w15:val="{4CC7DA31-0595-46F6-9E9A-7E1DD84F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rebuchet MS" w:eastAsia="Trebuchet MS" w:hAnsi="Trebuchet MS" w:cs="Trebuchet M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114"/>
      <w:jc w:val="both"/>
    </w:pPr>
    <w:rPr>
      <w:sz w:val="24"/>
      <w:szCs w:val="24"/>
    </w:rPr>
  </w:style>
  <w:style w:type="paragraph" w:styleId="a4">
    <w:name w:val="List Paragraph"/>
    <w:basedOn w:val="a"/>
    <w:uiPriority w:val="1"/>
    <w:qFormat/>
    <w:pPr>
      <w:spacing w:before="2"/>
      <w:ind w:left="114"/>
      <w:jc w:val="both"/>
    </w:pPr>
  </w:style>
  <w:style w:type="paragraph" w:customStyle="1" w:styleId="TableParagraph">
    <w:name w:val="Table Paragraph"/>
    <w:basedOn w:val="a"/>
    <w:uiPriority w:val="1"/>
    <w:qFormat/>
  </w:style>
  <w:style w:type="character" w:styleId="a5">
    <w:name w:val="Hyperlink"/>
    <w:uiPriority w:val="99"/>
    <w:unhideWhenUsed/>
    <w:rsid w:val="00E92E76"/>
    <w:rPr>
      <w:color w:val="0000FF"/>
      <w:u w:val="single"/>
    </w:rPr>
  </w:style>
  <w:style w:type="character" w:styleId="a6">
    <w:name w:val="Unresolved Mention"/>
    <w:basedOn w:val="a0"/>
    <w:uiPriority w:val="99"/>
    <w:semiHidden/>
    <w:unhideWhenUsed/>
    <w:rsid w:val="00E9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2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andex.ru/profile/1037623611" TargetMode="External"/><Relationship Id="rId3" Type="http://schemas.openxmlformats.org/officeDocument/2006/relationships/settings" Target="settings.xml"/><Relationship Id="rId7" Type="http://schemas.openxmlformats.org/officeDocument/2006/relationships/hyperlink" Target="mailto:online@dc-ap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apex.ru/" TargetMode="External"/><Relationship Id="rId11" Type="http://schemas.openxmlformats.org/officeDocument/2006/relationships/fontTable" Target="fontTable.xml"/><Relationship Id="rId5" Type="http://schemas.openxmlformats.org/officeDocument/2006/relationships/hyperlink" Target="https://yandex.ru/profile/1037623611" TargetMode="External"/><Relationship Id="rId10" Type="http://schemas.openxmlformats.org/officeDocument/2006/relationships/hyperlink" Target="https://dc-apex.ru/" TargetMode="External"/><Relationship Id="rId4" Type="http://schemas.openxmlformats.org/officeDocument/2006/relationships/webSettings" Target="webSettings.xml"/><Relationship Id="rId9" Type="http://schemas.openxmlformats.org/officeDocument/2006/relationships/hyperlink" Target="https://yandex.ru/profile/1037623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1389</Words>
  <Characters>7920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Ивлева Ксения Владимировна</cp:lastModifiedBy>
  <cp:revision>3</cp:revision>
  <dcterms:created xsi:type="dcterms:W3CDTF">2023-04-20T07:32:00Z</dcterms:created>
  <dcterms:modified xsi:type="dcterms:W3CDTF">2023-04-21T05:30:00Z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Writer</vt:lpwstr>
  </property>
  <property fmtid="{D5CDD505-2E9C-101B-9397-08002B2CF9AE}" pid="4" name="LastSaved">
    <vt:filetime>2021-02-02T00:00:00Z</vt:filetime>
  </property>
</Properties>
</file>