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E14F" w14:textId="2C4C8157" w:rsidR="00CB6ECF" w:rsidRPr="001B4842" w:rsidRDefault="006C317C">
      <w:pPr>
        <w:pStyle w:val="a3"/>
        <w:spacing w:before="68"/>
        <w:jc w:val="left"/>
        <w:rPr>
          <w:rFonts w:ascii="Times New Roman" w:hAnsi="Times New Roman" w:cs="Times New Roman"/>
          <w:b/>
          <w:bCs/>
          <w:color w:val="000000"/>
        </w:rPr>
      </w:pPr>
      <w:r w:rsidRPr="001B4842">
        <w:rPr>
          <w:rFonts w:ascii="Times New Roman" w:hAnsi="Times New Roman" w:cs="Times New Roman"/>
          <w:b/>
          <w:bCs/>
          <w:color w:val="000000"/>
        </w:rPr>
        <w:t xml:space="preserve">Полные условия </w:t>
      </w:r>
      <w:r w:rsidR="009B24DD">
        <w:rPr>
          <w:rFonts w:ascii="Times New Roman" w:hAnsi="Times New Roman" w:cs="Times New Roman"/>
          <w:b/>
          <w:bCs/>
          <w:color w:val="000000"/>
        </w:rPr>
        <w:t>Лотереи</w:t>
      </w:r>
      <w:r w:rsidRPr="001B484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5441D" w:rsidRPr="0035441D">
        <w:rPr>
          <w:rFonts w:ascii="Times New Roman" w:hAnsi="Times New Roman" w:cs="Times New Roman"/>
          <w:b/>
          <w:bCs/>
          <w:color w:val="000000"/>
        </w:rPr>
        <w:t>«</w:t>
      </w:r>
      <w:r w:rsidR="009B24DD">
        <w:rPr>
          <w:rFonts w:ascii="Times New Roman" w:hAnsi="Times New Roman" w:cs="Times New Roman"/>
          <w:b/>
          <w:bCs/>
          <w:color w:val="000000"/>
        </w:rPr>
        <w:t>купоны на скидку 3%, 5%, 7% 10%</w:t>
      </w:r>
      <w:r w:rsidR="0035441D" w:rsidRPr="0035441D">
        <w:rPr>
          <w:rFonts w:ascii="Times New Roman" w:hAnsi="Times New Roman" w:cs="Times New Roman"/>
          <w:b/>
          <w:bCs/>
          <w:color w:val="000000"/>
        </w:rPr>
        <w:t xml:space="preserve">» </w:t>
      </w:r>
      <w:r w:rsidR="009F34A8">
        <w:rPr>
          <w:rFonts w:ascii="Times New Roman" w:hAnsi="Times New Roman" w:cs="Times New Roman"/>
          <w:b/>
          <w:bCs/>
          <w:color w:val="000000"/>
        </w:rPr>
        <w:t xml:space="preserve">в </w:t>
      </w:r>
      <w:r w:rsidR="009B24DD">
        <w:rPr>
          <w:rFonts w:ascii="Times New Roman" w:hAnsi="Times New Roman" w:cs="Times New Roman"/>
          <w:b/>
          <w:bCs/>
          <w:color w:val="000000"/>
        </w:rPr>
        <w:t>лечебно-диагностической клинике «АПЕКС»</w:t>
      </w:r>
      <w:r w:rsidR="00E92E76" w:rsidRPr="001B4842">
        <w:rPr>
          <w:rFonts w:ascii="Times New Roman" w:hAnsi="Times New Roman" w:cs="Times New Roman"/>
          <w:b/>
          <w:bCs/>
          <w:color w:val="000000"/>
        </w:rPr>
        <w:t xml:space="preserve">, проходящей </w:t>
      </w:r>
      <w:r w:rsidR="009F34A8">
        <w:rPr>
          <w:rFonts w:ascii="Times New Roman" w:hAnsi="Times New Roman" w:cs="Times New Roman"/>
          <w:b/>
          <w:bCs/>
          <w:color w:val="000000"/>
        </w:rPr>
        <w:t xml:space="preserve">с </w:t>
      </w:r>
      <w:r w:rsidR="00805E3A">
        <w:rPr>
          <w:rFonts w:ascii="Times New Roman" w:hAnsi="Times New Roman" w:cs="Times New Roman"/>
          <w:b/>
          <w:bCs/>
          <w:color w:val="000000"/>
        </w:rPr>
        <w:t>1</w:t>
      </w:r>
      <w:r w:rsidR="009B24DD">
        <w:rPr>
          <w:rFonts w:ascii="Times New Roman" w:hAnsi="Times New Roman" w:cs="Times New Roman"/>
          <w:b/>
          <w:bCs/>
          <w:color w:val="000000"/>
        </w:rPr>
        <w:t>3</w:t>
      </w:r>
      <w:r w:rsidR="009F34A8">
        <w:rPr>
          <w:rFonts w:ascii="Times New Roman" w:hAnsi="Times New Roman" w:cs="Times New Roman"/>
          <w:b/>
          <w:bCs/>
          <w:color w:val="000000"/>
        </w:rPr>
        <w:t>.</w:t>
      </w:r>
      <w:r w:rsidR="009B24DD">
        <w:rPr>
          <w:rFonts w:ascii="Times New Roman" w:hAnsi="Times New Roman" w:cs="Times New Roman"/>
          <w:b/>
          <w:bCs/>
          <w:color w:val="000000"/>
        </w:rPr>
        <w:t>02</w:t>
      </w:r>
      <w:r w:rsidR="009F34A8">
        <w:rPr>
          <w:rFonts w:ascii="Times New Roman" w:hAnsi="Times New Roman" w:cs="Times New Roman"/>
          <w:b/>
          <w:bCs/>
          <w:color w:val="000000"/>
        </w:rPr>
        <w:t>.202</w:t>
      </w:r>
      <w:r w:rsidR="009B24DD">
        <w:rPr>
          <w:rFonts w:ascii="Times New Roman" w:hAnsi="Times New Roman" w:cs="Times New Roman"/>
          <w:b/>
          <w:bCs/>
          <w:color w:val="000000"/>
        </w:rPr>
        <w:t>4</w:t>
      </w:r>
      <w:r w:rsidR="009F34A8">
        <w:rPr>
          <w:rFonts w:ascii="Times New Roman" w:hAnsi="Times New Roman" w:cs="Times New Roman"/>
          <w:b/>
          <w:bCs/>
          <w:color w:val="000000"/>
        </w:rPr>
        <w:t xml:space="preserve"> по </w:t>
      </w:r>
      <w:r w:rsidR="009B24DD">
        <w:rPr>
          <w:rFonts w:ascii="Times New Roman" w:hAnsi="Times New Roman" w:cs="Times New Roman"/>
          <w:b/>
          <w:bCs/>
          <w:color w:val="000000"/>
        </w:rPr>
        <w:t>31</w:t>
      </w:r>
      <w:r w:rsidR="009F34A8">
        <w:rPr>
          <w:rFonts w:ascii="Times New Roman" w:hAnsi="Times New Roman" w:cs="Times New Roman"/>
          <w:b/>
          <w:bCs/>
          <w:color w:val="000000"/>
        </w:rPr>
        <w:t>.12.2</w:t>
      </w:r>
      <w:r w:rsidR="009B24DD">
        <w:rPr>
          <w:rFonts w:ascii="Times New Roman" w:hAnsi="Times New Roman" w:cs="Times New Roman"/>
          <w:b/>
          <w:bCs/>
          <w:color w:val="000000"/>
        </w:rPr>
        <w:t>4</w:t>
      </w:r>
      <w:r w:rsidR="009F34A8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E92E76" w:rsidRPr="001B4842">
        <w:rPr>
          <w:rFonts w:ascii="Times New Roman" w:hAnsi="Times New Roman" w:cs="Times New Roman"/>
          <w:b/>
          <w:bCs/>
          <w:color w:val="000000"/>
        </w:rPr>
        <w:t xml:space="preserve">г. Новосибирск, </w:t>
      </w:r>
      <w:r w:rsidR="009F34A8" w:rsidRPr="009F34A8">
        <w:rPr>
          <w:rFonts w:ascii="Times New Roman" w:hAnsi="Times New Roman" w:cs="Times New Roman"/>
          <w:b/>
          <w:bCs/>
          <w:color w:val="000000"/>
        </w:rPr>
        <w:t>ул. Фрунзе 71/1</w:t>
      </w:r>
    </w:p>
    <w:p w14:paraId="53C9770E" w14:textId="77777777" w:rsidR="00CB6ECF" w:rsidRPr="001B4842" w:rsidRDefault="00CB6ECF">
      <w:pPr>
        <w:pStyle w:val="a3"/>
        <w:spacing w:before="4"/>
        <w:ind w:left="0"/>
        <w:jc w:val="left"/>
        <w:rPr>
          <w:rFonts w:ascii="Times New Roman" w:hAnsi="Times New Roman" w:cs="Times New Roman"/>
          <w:b/>
          <w:bCs/>
          <w:color w:val="000000"/>
        </w:rPr>
      </w:pPr>
    </w:p>
    <w:p w14:paraId="72E92887" w14:textId="293A1FE4" w:rsidR="00CB6ECF" w:rsidRPr="001B4842" w:rsidRDefault="006C317C">
      <w:pPr>
        <w:pStyle w:val="a3"/>
        <w:spacing w:before="0"/>
        <w:ind w:left="1304" w:right="1300"/>
        <w:jc w:val="center"/>
        <w:rPr>
          <w:rFonts w:ascii="Times New Roman" w:hAnsi="Times New Roman" w:cs="Times New Roman"/>
          <w:b/>
          <w:bCs/>
          <w:color w:val="000000"/>
        </w:rPr>
      </w:pPr>
      <w:r w:rsidRPr="001B4842">
        <w:rPr>
          <w:rFonts w:ascii="Times New Roman" w:hAnsi="Times New Roman" w:cs="Times New Roman"/>
          <w:b/>
          <w:bCs/>
          <w:color w:val="000000"/>
        </w:rPr>
        <w:t xml:space="preserve">ПРАВИЛА ПРОВЕДЕНИЯ </w:t>
      </w:r>
      <w:r w:rsidR="00CB2425">
        <w:rPr>
          <w:rFonts w:ascii="Times New Roman" w:hAnsi="Times New Roman" w:cs="Times New Roman"/>
          <w:b/>
          <w:bCs/>
          <w:color w:val="000000"/>
        </w:rPr>
        <w:t>ЛОТЕРЕИ</w:t>
      </w:r>
    </w:p>
    <w:p w14:paraId="75C4B814" w14:textId="5C449F37" w:rsidR="00CB6ECF" w:rsidRPr="001B4842" w:rsidRDefault="006C317C">
      <w:pPr>
        <w:pStyle w:val="a3"/>
        <w:ind w:left="1304" w:right="1301"/>
        <w:jc w:val="center"/>
        <w:rPr>
          <w:rFonts w:ascii="Times New Roman" w:hAnsi="Times New Roman" w:cs="Times New Roman"/>
          <w:color w:val="000000"/>
        </w:rPr>
      </w:pPr>
      <w:r w:rsidRPr="009B24DD">
        <w:rPr>
          <w:rFonts w:ascii="Times New Roman" w:hAnsi="Times New Roman" w:cs="Times New Roman"/>
          <w:color w:val="000000"/>
        </w:rPr>
        <w:t>«</w:t>
      </w:r>
      <w:r w:rsidR="009B24DD" w:rsidRPr="009B24DD">
        <w:rPr>
          <w:rFonts w:ascii="Times New Roman" w:hAnsi="Times New Roman" w:cs="Times New Roman"/>
          <w:color w:val="000000"/>
        </w:rPr>
        <w:t>К</w:t>
      </w:r>
      <w:r w:rsidR="009B24DD" w:rsidRPr="009B24DD">
        <w:rPr>
          <w:rFonts w:ascii="Times New Roman" w:hAnsi="Times New Roman" w:cs="Times New Roman"/>
          <w:color w:val="000000"/>
        </w:rPr>
        <w:t>упоны на скидку 3%, 5%, 7% 10%</w:t>
      </w:r>
      <w:r w:rsidR="009B24D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5441D">
        <w:rPr>
          <w:rFonts w:ascii="Times New Roman" w:hAnsi="Times New Roman" w:cs="Times New Roman"/>
          <w:color w:val="000000"/>
        </w:rPr>
        <w:t>на услуги клиник</w:t>
      </w:r>
      <w:r w:rsidR="009F34A8">
        <w:rPr>
          <w:rFonts w:ascii="Times New Roman" w:hAnsi="Times New Roman" w:cs="Times New Roman"/>
          <w:color w:val="000000"/>
        </w:rPr>
        <w:t>и</w:t>
      </w:r>
      <w:r w:rsidR="0035441D">
        <w:rPr>
          <w:rFonts w:ascii="Times New Roman" w:hAnsi="Times New Roman" w:cs="Times New Roman"/>
          <w:color w:val="000000"/>
        </w:rPr>
        <w:t xml:space="preserve"> «АПЕКС»</w:t>
      </w:r>
      <w:r w:rsidRPr="001B4842">
        <w:rPr>
          <w:rFonts w:ascii="Times New Roman" w:hAnsi="Times New Roman" w:cs="Times New Roman"/>
          <w:color w:val="000000"/>
        </w:rPr>
        <w:t>»</w:t>
      </w:r>
    </w:p>
    <w:p w14:paraId="16D6CCFB" w14:textId="77777777" w:rsidR="00CB6ECF" w:rsidRPr="001B4842" w:rsidRDefault="00CB6ECF">
      <w:pPr>
        <w:pStyle w:val="a3"/>
        <w:ind w:left="0"/>
        <w:jc w:val="left"/>
        <w:rPr>
          <w:rFonts w:ascii="Times New Roman" w:hAnsi="Times New Roman" w:cs="Times New Roman"/>
          <w:color w:val="000000"/>
        </w:rPr>
      </w:pPr>
    </w:p>
    <w:p w14:paraId="49827A72" w14:textId="77777777" w:rsidR="00CB6ECF" w:rsidRPr="001B4842" w:rsidRDefault="006C317C">
      <w:pPr>
        <w:pStyle w:val="a4"/>
        <w:numPr>
          <w:ilvl w:val="0"/>
          <w:numId w:val="10"/>
        </w:numPr>
        <w:tabs>
          <w:tab w:val="left" w:pos="4160"/>
        </w:tabs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14:paraId="2320E3ED" w14:textId="38C7AA29" w:rsidR="00E92E76" w:rsidRPr="001B4842" w:rsidRDefault="006C317C" w:rsidP="0035441D">
      <w:pPr>
        <w:pStyle w:val="a4"/>
        <w:numPr>
          <w:ilvl w:val="1"/>
          <w:numId w:val="9"/>
        </w:numPr>
        <w:tabs>
          <w:tab w:val="left" w:pos="142"/>
        </w:tabs>
        <w:ind w:left="142" w:right="116" w:hanging="29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</w:t>
      </w:r>
      <w:r w:rsidR="009B24DD">
        <w:rPr>
          <w:rFonts w:ascii="Times New Roman" w:hAnsi="Times New Roman" w:cs="Times New Roman"/>
          <w:color w:val="000000"/>
          <w:sz w:val="24"/>
          <w:szCs w:val="24"/>
        </w:rPr>
        <w:t>Лотереи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>: «</w:t>
      </w:r>
      <w:r w:rsidR="009B24DD" w:rsidRPr="009B24DD">
        <w:rPr>
          <w:rFonts w:ascii="Times New Roman" w:hAnsi="Times New Roman" w:cs="Times New Roman"/>
          <w:color w:val="000000"/>
        </w:rPr>
        <w:t>Купоны на скидку 3%, 5%, 7% 10%</w:t>
      </w:r>
      <w:r w:rsidR="009B24D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B24DD">
        <w:rPr>
          <w:rFonts w:ascii="Times New Roman" w:hAnsi="Times New Roman" w:cs="Times New Roman"/>
          <w:color w:val="000000"/>
        </w:rPr>
        <w:t>на услуги клиники «АПЕКС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54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>(далее – «</w:t>
      </w:r>
      <w:r w:rsidR="009B24DD">
        <w:rPr>
          <w:rFonts w:ascii="Times New Roman" w:hAnsi="Times New Roman" w:cs="Times New Roman"/>
          <w:color w:val="000000"/>
          <w:sz w:val="24"/>
          <w:szCs w:val="24"/>
        </w:rPr>
        <w:t>Лотерея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14:paraId="12AF54AA" w14:textId="4E4421DD" w:rsidR="00E92E76" w:rsidRPr="001B4842" w:rsidRDefault="006C317C" w:rsidP="0019048A">
      <w:pPr>
        <w:pStyle w:val="a4"/>
        <w:numPr>
          <w:ilvl w:val="1"/>
          <w:numId w:val="9"/>
        </w:numPr>
        <w:tabs>
          <w:tab w:val="left" w:pos="648"/>
        </w:tabs>
        <w:ind w:right="115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</w:t>
      </w:r>
      <w:r w:rsidR="009B24DD">
        <w:rPr>
          <w:rFonts w:ascii="Times New Roman" w:hAnsi="Times New Roman" w:cs="Times New Roman"/>
          <w:color w:val="000000"/>
          <w:sz w:val="24"/>
          <w:szCs w:val="24"/>
        </w:rPr>
        <w:t>Лотереи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B24DD" w:rsidRPr="009B24DD">
        <w:rPr>
          <w:rFonts w:ascii="Times New Roman" w:hAnsi="Times New Roman" w:cs="Times New Roman"/>
          <w:color w:val="000000"/>
          <w:sz w:val="24"/>
          <w:szCs w:val="24"/>
        </w:rPr>
        <w:t>с 13.02.2024 по 31.</w:t>
      </w:r>
      <w:r w:rsidR="003F4959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9B24DD" w:rsidRPr="009B24DD">
        <w:rPr>
          <w:rFonts w:ascii="Times New Roman" w:hAnsi="Times New Roman" w:cs="Times New Roman"/>
          <w:color w:val="000000"/>
          <w:sz w:val="24"/>
          <w:szCs w:val="24"/>
        </w:rPr>
        <w:t>.24</w:t>
      </w:r>
    </w:p>
    <w:p w14:paraId="0800D298" w14:textId="2478B6E9" w:rsidR="00E92E76" w:rsidRPr="001B4842" w:rsidRDefault="006C317C" w:rsidP="00E92E76">
      <w:pPr>
        <w:pStyle w:val="a4"/>
        <w:numPr>
          <w:ilvl w:val="1"/>
          <w:numId w:val="9"/>
        </w:numPr>
        <w:tabs>
          <w:tab w:val="left" w:pos="648"/>
        </w:tabs>
        <w:ind w:right="115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Цель проведения </w:t>
      </w:r>
      <w:r w:rsidR="009B24DD">
        <w:rPr>
          <w:rFonts w:ascii="Times New Roman" w:hAnsi="Times New Roman" w:cs="Times New Roman"/>
          <w:color w:val="000000"/>
          <w:sz w:val="24"/>
          <w:szCs w:val="24"/>
        </w:rPr>
        <w:t>Лотереи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B24DD">
        <w:rPr>
          <w:rFonts w:ascii="Times New Roman" w:hAnsi="Times New Roman" w:cs="Times New Roman"/>
          <w:color w:val="000000"/>
          <w:sz w:val="24"/>
          <w:szCs w:val="24"/>
        </w:rPr>
        <w:t>сгенерировать поток повторных пациентов</w:t>
      </w:r>
    </w:p>
    <w:p w14:paraId="2F48C7B9" w14:textId="0518BE10" w:rsidR="00E92E76" w:rsidRPr="001B4842" w:rsidRDefault="006C317C" w:rsidP="00B16CA1">
      <w:pPr>
        <w:pStyle w:val="a4"/>
        <w:numPr>
          <w:ilvl w:val="1"/>
          <w:numId w:val="9"/>
        </w:numPr>
        <w:tabs>
          <w:tab w:val="left" w:pos="648"/>
        </w:tabs>
        <w:spacing w:before="68"/>
        <w:ind w:right="115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 проведения </w:t>
      </w:r>
      <w:r w:rsidR="003F4959">
        <w:rPr>
          <w:rFonts w:ascii="Times New Roman" w:hAnsi="Times New Roman" w:cs="Times New Roman"/>
          <w:color w:val="000000"/>
          <w:sz w:val="24"/>
          <w:szCs w:val="24"/>
        </w:rPr>
        <w:t>Лотереи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>: Российская Федерация.</w:t>
      </w:r>
      <w:r w:rsidR="00E92E76"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</w:t>
      </w:r>
      <w:r w:rsidR="003F4959">
        <w:rPr>
          <w:rFonts w:ascii="Times New Roman" w:hAnsi="Times New Roman" w:cs="Times New Roman"/>
          <w:color w:val="000000"/>
          <w:sz w:val="24"/>
          <w:szCs w:val="24"/>
        </w:rPr>
        <w:t>Лотереи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– ООО «</w:t>
      </w:r>
      <w:r w:rsidR="00E92E76" w:rsidRPr="001B4842">
        <w:rPr>
          <w:rFonts w:ascii="Times New Roman" w:hAnsi="Times New Roman" w:cs="Times New Roman"/>
          <w:color w:val="000000"/>
          <w:sz w:val="24"/>
          <w:szCs w:val="24"/>
        </w:rPr>
        <w:t>ДВА-А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E92E76"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адрес: 630112, г. Новосибирск, ул. Фрунзе 71/1, Телефон: +7 (383) 363-00-03, 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Сайт: </w:t>
      </w:r>
      <w:hyperlink r:id="rId5" w:history="1">
        <w:r w:rsidR="00E92E76" w:rsidRPr="001B4842">
          <w:rPr>
            <w:rFonts w:ascii="Times New Roman" w:hAnsi="Times New Roman" w:cs="Times New Roman"/>
            <w:color w:val="000000"/>
            <w:sz w:val="24"/>
            <w:szCs w:val="24"/>
          </w:rPr>
          <w:t>https://dc-apex.ru/</w:t>
        </w:r>
      </w:hyperlink>
      <w:r w:rsidR="00E92E76"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     почта:      </w:t>
      </w:r>
      <w:hyperlink r:id="rId6" w:history="1">
        <w:r w:rsidR="00E92E76" w:rsidRPr="001B4842">
          <w:rPr>
            <w:rFonts w:ascii="Times New Roman" w:hAnsi="Times New Roman" w:cs="Times New Roman"/>
            <w:color w:val="000000"/>
            <w:sz w:val="24"/>
            <w:szCs w:val="24"/>
          </w:rPr>
          <w:t>online@dc-apex.ru</w:t>
        </w:r>
      </w:hyperlink>
      <w:r w:rsidR="00E92E76" w:rsidRPr="001B4842">
        <w:rPr>
          <w:rFonts w:ascii="Times New Roman" w:hAnsi="Times New Roman" w:cs="Times New Roman"/>
          <w:color w:val="000000"/>
          <w:sz w:val="24"/>
          <w:szCs w:val="24"/>
        </w:rPr>
        <w:t>, Генеральный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директор: </w:t>
      </w:r>
      <w:proofErr w:type="spellStart"/>
      <w:r w:rsidR="00E92E76" w:rsidRPr="001B4842">
        <w:rPr>
          <w:rFonts w:ascii="Times New Roman" w:hAnsi="Times New Roman" w:cs="Times New Roman"/>
          <w:color w:val="000000"/>
          <w:sz w:val="24"/>
          <w:szCs w:val="24"/>
        </w:rPr>
        <w:t>Августинович</w:t>
      </w:r>
      <w:proofErr w:type="spellEnd"/>
      <w:r w:rsidR="00E92E76"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Ирина Олеговна.</w:t>
      </w:r>
    </w:p>
    <w:p w14:paraId="37B8FA05" w14:textId="7175E4F2" w:rsidR="009F34A8" w:rsidRDefault="006C317C" w:rsidP="005E01C6">
      <w:pPr>
        <w:pStyle w:val="a4"/>
        <w:numPr>
          <w:ilvl w:val="1"/>
          <w:numId w:val="9"/>
        </w:numPr>
        <w:tabs>
          <w:tab w:val="left" w:pos="648"/>
        </w:tabs>
        <w:spacing w:before="3"/>
        <w:ind w:right="114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F34A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</w:t>
      </w:r>
      <w:r w:rsidR="003F4959">
        <w:rPr>
          <w:rFonts w:ascii="Times New Roman" w:hAnsi="Times New Roman" w:cs="Times New Roman"/>
          <w:color w:val="000000"/>
          <w:sz w:val="24"/>
          <w:szCs w:val="24"/>
        </w:rPr>
        <w:t>Лотереи</w:t>
      </w:r>
      <w:r w:rsidRPr="009F34A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F34A8" w:rsidRPr="009F34A8">
        <w:rPr>
          <w:rFonts w:ascii="Times New Roman" w:hAnsi="Times New Roman" w:cs="Times New Roman"/>
          <w:color w:val="000000"/>
          <w:sz w:val="24"/>
          <w:szCs w:val="24"/>
        </w:rPr>
        <w:t>клиника «АПЕКС»</w:t>
      </w:r>
      <w:r w:rsidR="00E92E76" w:rsidRPr="009F34A8">
        <w:rPr>
          <w:rFonts w:ascii="Times New Roman" w:hAnsi="Times New Roman" w:cs="Times New Roman"/>
          <w:color w:val="000000"/>
          <w:sz w:val="24"/>
          <w:szCs w:val="24"/>
        </w:rPr>
        <w:t xml:space="preserve">, г. Новосибирск, </w:t>
      </w:r>
      <w:hyperlink r:id="rId7" w:tgtFrame="_blank" w:history="1">
        <w:r w:rsidR="00E92E76" w:rsidRPr="009F34A8">
          <w:rPr>
            <w:rFonts w:ascii="Times New Roman" w:hAnsi="Times New Roman" w:cs="Times New Roman"/>
            <w:color w:val="000000"/>
            <w:sz w:val="24"/>
            <w:szCs w:val="24"/>
          </w:rPr>
          <w:t xml:space="preserve">ул. Фрунзе, </w:t>
        </w:r>
      </w:hyperlink>
      <w:r w:rsidR="009F34A8" w:rsidRPr="009F34A8">
        <w:rPr>
          <w:rFonts w:ascii="Times New Roman" w:hAnsi="Times New Roman" w:cs="Times New Roman"/>
          <w:color w:val="000000"/>
          <w:sz w:val="24"/>
          <w:szCs w:val="24"/>
        </w:rPr>
        <w:t>71/1.</w:t>
      </w:r>
      <w:r w:rsidR="00E92E76" w:rsidRPr="009F3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45EBE5" w14:textId="35E63A42" w:rsidR="00CB6ECF" w:rsidRPr="009F34A8" w:rsidRDefault="003F4959" w:rsidP="005E01C6">
      <w:pPr>
        <w:pStyle w:val="a4"/>
        <w:numPr>
          <w:ilvl w:val="1"/>
          <w:numId w:val="9"/>
        </w:numPr>
        <w:tabs>
          <w:tab w:val="left" w:pos="648"/>
        </w:tabs>
        <w:spacing w:before="3"/>
        <w:ind w:right="114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Лотерея</w:t>
      </w:r>
      <w:r w:rsidR="006C317C" w:rsidRPr="009F34A8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среди женщин и мужчин. В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</w:t>
      </w:r>
      <w:r w:rsidR="006C317C" w:rsidRPr="009F34A8">
        <w:rPr>
          <w:rFonts w:ascii="Times New Roman" w:hAnsi="Times New Roman" w:cs="Times New Roman"/>
          <w:color w:val="000000"/>
          <w:sz w:val="24"/>
          <w:szCs w:val="24"/>
        </w:rPr>
        <w:t>е могут принять участие граждане Российской Федерации, достигшие возраста 18 (восемнадцати) лет и постоянно проживающие на территории Российской Федерации. Имеются противопоказания, необходима консультация специалиста.</w:t>
      </w:r>
    </w:p>
    <w:p w14:paraId="167799EB" w14:textId="7DD73D80" w:rsidR="00CB6ECF" w:rsidRPr="001B4842" w:rsidRDefault="00CB2425">
      <w:pPr>
        <w:pStyle w:val="a4"/>
        <w:numPr>
          <w:ilvl w:val="1"/>
          <w:numId w:val="9"/>
        </w:numPr>
        <w:tabs>
          <w:tab w:val="left" w:pos="830"/>
        </w:tabs>
        <w:spacing w:before="5"/>
        <w:ind w:right="11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Лотерея</w:t>
      </w:r>
      <w:r w:rsidR="006C317C"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соответствии с требованиями действующего законодательства РФ и настоящими Правилами.</w:t>
      </w:r>
    </w:p>
    <w:p w14:paraId="366BBC14" w14:textId="0C782078" w:rsidR="00E25BF4" w:rsidRPr="001B4842" w:rsidRDefault="006C317C" w:rsidP="00295848">
      <w:pPr>
        <w:pStyle w:val="a4"/>
        <w:numPr>
          <w:ilvl w:val="1"/>
          <w:numId w:val="9"/>
        </w:numPr>
        <w:tabs>
          <w:tab w:val="left" w:pos="648"/>
        </w:tabs>
        <w:spacing w:before="68"/>
        <w:ind w:right="115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>Организатор информирует о проводимо</w:t>
      </w:r>
      <w:r w:rsidR="003F4959">
        <w:rPr>
          <w:rFonts w:ascii="Times New Roman" w:hAnsi="Times New Roman" w:cs="Times New Roman"/>
          <w:color w:val="000000"/>
          <w:sz w:val="24"/>
          <w:szCs w:val="24"/>
        </w:rPr>
        <w:t xml:space="preserve">й Лотерее 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путем </w:t>
      </w:r>
      <w:r w:rsidR="003F4959">
        <w:rPr>
          <w:rFonts w:ascii="Times New Roman" w:hAnsi="Times New Roman" w:cs="Times New Roman"/>
          <w:color w:val="000000"/>
          <w:sz w:val="24"/>
          <w:szCs w:val="24"/>
        </w:rPr>
        <w:t>оглашения администраторами клиники</w:t>
      </w:r>
      <w:r w:rsidR="009F34A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3F4959">
        <w:rPr>
          <w:rFonts w:ascii="Times New Roman" w:hAnsi="Times New Roman" w:cs="Times New Roman"/>
          <w:color w:val="000000"/>
          <w:sz w:val="24"/>
          <w:szCs w:val="24"/>
        </w:rPr>
        <w:t>зоне ресепшн</w:t>
      </w:r>
      <w:r w:rsidR="009F34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E265D9" w14:textId="3CB1BC05" w:rsidR="00CB6ECF" w:rsidRPr="001B4842" w:rsidRDefault="006C317C">
      <w:pPr>
        <w:pStyle w:val="a4"/>
        <w:numPr>
          <w:ilvl w:val="1"/>
          <w:numId w:val="9"/>
        </w:numPr>
        <w:tabs>
          <w:tab w:val="left" w:pos="834"/>
        </w:tabs>
        <w:spacing w:before="4"/>
        <w:ind w:right="12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>Организатор при участии Исполнителя оставляет за собой право в любое время вносить изменения в настоящие Правила</w:t>
      </w:r>
      <w:r w:rsidR="00E25BF4" w:rsidRPr="001B48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6A02A1" w14:textId="6C084E03" w:rsidR="00CB6ECF" w:rsidRPr="001B4842" w:rsidRDefault="006C317C">
      <w:pPr>
        <w:pStyle w:val="a4"/>
        <w:numPr>
          <w:ilvl w:val="1"/>
          <w:numId w:val="9"/>
        </w:numPr>
        <w:tabs>
          <w:tab w:val="left" w:pos="1004"/>
        </w:tabs>
        <w:ind w:right="115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Полный текст настоящих Правил размещен на Интернет-ресурсе </w:t>
      </w:r>
      <w:hyperlink r:id="rId8" w:history="1">
        <w:r w:rsidR="00E25BF4" w:rsidRPr="001B4842">
          <w:rPr>
            <w:rFonts w:ascii="Times New Roman" w:hAnsi="Times New Roman" w:cs="Times New Roman"/>
            <w:color w:val="000000"/>
            <w:sz w:val="24"/>
            <w:szCs w:val="24"/>
          </w:rPr>
          <w:t>https://dc-apex.ru/</w:t>
        </w:r>
      </w:hyperlink>
    </w:p>
    <w:p w14:paraId="15F3E1A9" w14:textId="3C601431" w:rsidR="00CB6ECF" w:rsidRPr="001B4842" w:rsidRDefault="006C317C">
      <w:pPr>
        <w:pStyle w:val="a4"/>
        <w:numPr>
          <w:ilvl w:val="1"/>
          <w:numId w:val="9"/>
        </w:numPr>
        <w:tabs>
          <w:tab w:val="left" w:pos="860"/>
        </w:tabs>
        <w:spacing w:before="3"/>
        <w:ind w:right="12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Участник, принимая участие в </w:t>
      </w:r>
      <w:r w:rsidR="003F4959">
        <w:rPr>
          <w:rFonts w:ascii="Times New Roman" w:hAnsi="Times New Roman" w:cs="Times New Roman"/>
          <w:color w:val="000000"/>
          <w:sz w:val="24"/>
          <w:szCs w:val="24"/>
        </w:rPr>
        <w:t>Лотерее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>, тем самым подтверждает свое согласие соблюдать требования настоящих Правил.</w:t>
      </w:r>
    </w:p>
    <w:p w14:paraId="25492461" w14:textId="77777777" w:rsidR="00E25BF4" w:rsidRPr="001B4842" w:rsidRDefault="00E25BF4" w:rsidP="00E25BF4">
      <w:pPr>
        <w:pStyle w:val="a4"/>
        <w:tabs>
          <w:tab w:val="left" w:pos="860"/>
        </w:tabs>
        <w:spacing w:before="3"/>
        <w:ind w:right="122"/>
        <w:rPr>
          <w:rFonts w:ascii="Times New Roman" w:hAnsi="Times New Roman" w:cs="Times New Roman"/>
          <w:color w:val="000000"/>
          <w:sz w:val="24"/>
          <w:szCs w:val="24"/>
        </w:rPr>
      </w:pPr>
    </w:p>
    <w:p w14:paraId="4824DDF2" w14:textId="69C89554" w:rsidR="00CB6ECF" w:rsidRPr="001B4842" w:rsidRDefault="006C317C">
      <w:pPr>
        <w:pStyle w:val="a4"/>
        <w:numPr>
          <w:ilvl w:val="0"/>
          <w:numId w:val="10"/>
        </w:numPr>
        <w:tabs>
          <w:tab w:val="left" w:pos="3306"/>
        </w:tabs>
        <w:ind w:left="3305" w:hanging="30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</w:t>
      </w:r>
      <w:r w:rsidR="003F4959">
        <w:rPr>
          <w:rFonts w:ascii="Times New Roman" w:hAnsi="Times New Roman" w:cs="Times New Roman"/>
          <w:color w:val="000000"/>
          <w:sz w:val="24"/>
          <w:szCs w:val="24"/>
        </w:rPr>
        <w:t>ЛОТЕРЕИ</w:t>
      </w:r>
    </w:p>
    <w:p w14:paraId="232364EE" w14:textId="133F25A6" w:rsidR="009F34A8" w:rsidRDefault="006C317C">
      <w:pPr>
        <w:pStyle w:val="a4"/>
        <w:numPr>
          <w:ilvl w:val="1"/>
          <w:numId w:val="8"/>
        </w:numPr>
        <w:tabs>
          <w:tab w:val="left" w:pos="674"/>
        </w:tabs>
        <w:ind w:right="118" w:firstLine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50519259"/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Чтобы стать Участником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Лотереи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</w:t>
      </w:r>
      <w:r w:rsidR="009F34A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800DAB7" w14:textId="6C7424D0" w:rsidR="00805E3A" w:rsidRPr="00805E3A" w:rsidRDefault="00805E3A" w:rsidP="003F49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5E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4959">
        <w:rPr>
          <w:rFonts w:ascii="Times New Roman" w:hAnsi="Times New Roman" w:cs="Times New Roman"/>
          <w:color w:val="000000"/>
          <w:sz w:val="24"/>
          <w:szCs w:val="24"/>
        </w:rPr>
        <w:t>записаться, пройти и оплатить услугу лечебно-диагностической клиники «АПЕКС»</w:t>
      </w:r>
    </w:p>
    <w:p w14:paraId="43D3753F" w14:textId="1940D95F" w:rsidR="00805E3A" w:rsidRDefault="00805E3A" w:rsidP="00805E3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5E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4959">
        <w:rPr>
          <w:rFonts w:ascii="Times New Roman" w:hAnsi="Times New Roman" w:cs="Times New Roman"/>
          <w:color w:val="000000"/>
          <w:sz w:val="24"/>
          <w:szCs w:val="24"/>
        </w:rPr>
        <w:t>получить купон у администраторов клиники в зоне ресепшн</w:t>
      </w:r>
    </w:p>
    <w:p w14:paraId="0EFF4ACD" w14:textId="028BE6AF" w:rsidR="003F4959" w:rsidRPr="00805E3A" w:rsidRDefault="003F4959" w:rsidP="00805E3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воспользоваться купоном до 31.12.24</w:t>
      </w:r>
    </w:p>
    <w:p w14:paraId="7A2E934A" w14:textId="77777777" w:rsidR="00BC406D" w:rsidRDefault="00BC406D" w:rsidP="006C317C">
      <w:pPr>
        <w:tabs>
          <w:tab w:val="left" w:pos="674"/>
        </w:tabs>
        <w:ind w:left="114" w:right="118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D3520F0" w14:textId="6EF65072" w:rsidR="00CB6ECF" w:rsidRPr="001B4842" w:rsidRDefault="006C317C">
      <w:pPr>
        <w:pStyle w:val="a4"/>
        <w:numPr>
          <w:ilvl w:val="0"/>
          <w:numId w:val="10"/>
        </w:numPr>
        <w:tabs>
          <w:tab w:val="left" w:pos="3532"/>
        </w:tabs>
        <w:spacing w:before="3"/>
        <w:ind w:left="3531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РОЗЫГРЫШ </w:t>
      </w:r>
      <w:r w:rsidR="003F4959">
        <w:rPr>
          <w:rFonts w:ascii="Times New Roman" w:hAnsi="Times New Roman" w:cs="Times New Roman"/>
          <w:color w:val="000000"/>
          <w:sz w:val="24"/>
          <w:szCs w:val="24"/>
        </w:rPr>
        <w:t>КУПОНОВ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959">
        <w:rPr>
          <w:rFonts w:ascii="Times New Roman" w:hAnsi="Times New Roman" w:cs="Times New Roman"/>
          <w:color w:val="000000"/>
          <w:sz w:val="24"/>
          <w:szCs w:val="24"/>
        </w:rPr>
        <w:t>ЛОТЕРЕИ</w:t>
      </w:r>
    </w:p>
    <w:p w14:paraId="196CCF43" w14:textId="0605E8E5" w:rsidR="00E530AC" w:rsidRPr="001B4842" w:rsidRDefault="003F4959" w:rsidP="002206A9">
      <w:pPr>
        <w:pStyle w:val="a4"/>
        <w:numPr>
          <w:ilvl w:val="1"/>
          <w:numId w:val="7"/>
        </w:numPr>
        <w:tabs>
          <w:tab w:val="left" w:pos="662"/>
        </w:tabs>
        <w:spacing w:before="68"/>
        <w:ind w:right="11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Купоны</w:t>
      </w:r>
      <w:r w:rsidR="006C317C"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Лотереи</w:t>
      </w:r>
      <w:r w:rsidR="006C317C"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(далее «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Купон</w:t>
      </w:r>
      <w:r w:rsidR="006C317C" w:rsidRPr="001B4842">
        <w:rPr>
          <w:rFonts w:ascii="Times New Roman" w:hAnsi="Times New Roman" w:cs="Times New Roman"/>
          <w:color w:val="000000"/>
          <w:sz w:val="24"/>
          <w:szCs w:val="24"/>
        </w:rPr>
        <w:t>») составля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6C317C"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скидку 3% (1000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5% (1000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7% (1000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10% (1000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C3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17C" w:rsidRPr="001B4842">
        <w:rPr>
          <w:rFonts w:ascii="Times New Roman" w:hAnsi="Times New Roman" w:cs="Times New Roman"/>
          <w:color w:val="000000"/>
          <w:sz w:val="24"/>
          <w:szCs w:val="24"/>
        </w:rPr>
        <w:t>в ООО «</w:t>
      </w:r>
      <w:r w:rsidR="00E530AC" w:rsidRPr="001B4842">
        <w:rPr>
          <w:rFonts w:ascii="Times New Roman" w:hAnsi="Times New Roman" w:cs="Times New Roman"/>
          <w:color w:val="000000"/>
          <w:sz w:val="24"/>
          <w:szCs w:val="24"/>
        </w:rPr>
        <w:t>ДВА-А</w:t>
      </w:r>
      <w:r w:rsidR="006C317C" w:rsidRPr="001B484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530AC"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(Клиника «А</w:t>
      </w:r>
      <w:r w:rsidR="001B4842" w:rsidRPr="001B4842">
        <w:rPr>
          <w:rFonts w:ascii="Times New Roman" w:hAnsi="Times New Roman" w:cs="Times New Roman"/>
          <w:color w:val="000000"/>
          <w:sz w:val="24"/>
          <w:szCs w:val="24"/>
        </w:rPr>
        <w:t>пекс</w:t>
      </w:r>
      <w:r w:rsidR="00E530AC" w:rsidRPr="001B4842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="006C317C"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530AC" w:rsidRPr="001B4842">
        <w:rPr>
          <w:rFonts w:ascii="Times New Roman" w:hAnsi="Times New Roman" w:cs="Times New Roman"/>
          <w:color w:val="000000"/>
          <w:sz w:val="24"/>
          <w:szCs w:val="24"/>
        </w:rPr>
        <w:t>Юридический адрес: 630112, г. Новосибирск, ул. Фрунзе 71/1, Телефон: +7 (383) 363-00-03</w:t>
      </w:r>
      <w:r w:rsidR="006C317C"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530AC" w:rsidRPr="001B4842">
        <w:rPr>
          <w:rFonts w:ascii="Times New Roman" w:hAnsi="Times New Roman" w:cs="Times New Roman"/>
          <w:color w:val="000000"/>
          <w:sz w:val="24"/>
          <w:szCs w:val="24"/>
        </w:rPr>
        <w:t>ОГРН  1185476050286, ИНН 5405024538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3564A11" w14:textId="48CBC5F4" w:rsidR="00CB6ECF" w:rsidRPr="001B4842" w:rsidRDefault="006C317C">
      <w:pPr>
        <w:pStyle w:val="a4"/>
        <w:numPr>
          <w:ilvl w:val="1"/>
          <w:numId w:val="7"/>
        </w:numPr>
        <w:tabs>
          <w:tab w:val="left" w:pos="648"/>
        </w:tabs>
        <w:spacing w:before="3"/>
        <w:ind w:left="647" w:hanging="534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Один Участник может </w:t>
      </w:r>
      <w:r w:rsidR="003F4959">
        <w:rPr>
          <w:rFonts w:ascii="Times New Roman" w:hAnsi="Times New Roman" w:cs="Times New Roman"/>
          <w:color w:val="000000"/>
          <w:sz w:val="24"/>
          <w:szCs w:val="24"/>
        </w:rPr>
        <w:t>получить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только один </w:t>
      </w:r>
      <w:r w:rsidR="003F4959">
        <w:rPr>
          <w:rFonts w:ascii="Times New Roman" w:hAnsi="Times New Roman" w:cs="Times New Roman"/>
          <w:color w:val="000000"/>
          <w:sz w:val="24"/>
          <w:szCs w:val="24"/>
        </w:rPr>
        <w:t>Купон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643ECD" w14:textId="2A7A2909" w:rsidR="00CB6ECF" w:rsidRPr="001B4842" w:rsidRDefault="006C317C">
      <w:pPr>
        <w:pStyle w:val="a4"/>
        <w:numPr>
          <w:ilvl w:val="1"/>
          <w:numId w:val="7"/>
        </w:numPr>
        <w:tabs>
          <w:tab w:val="left" w:pos="726"/>
        </w:tabs>
        <w:spacing w:before="1"/>
        <w:ind w:right="115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над проведением </w:t>
      </w:r>
      <w:r w:rsidR="003F4959">
        <w:rPr>
          <w:rFonts w:ascii="Times New Roman" w:hAnsi="Times New Roman" w:cs="Times New Roman"/>
          <w:color w:val="000000"/>
          <w:sz w:val="24"/>
          <w:szCs w:val="24"/>
        </w:rPr>
        <w:t>Лотереи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и соблюдением настоящих Правил осуществляет уполномоченный представитель Организатора.</w:t>
      </w:r>
    </w:p>
    <w:p w14:paraId="03005B0D" w14:textId="77777777" w:rsidR="00E530AC" w:rsidRPr="001B4842" w:rsidRDefault="00E530AC" w:rsidP="00E530AC">
      <w:pPr>
        <w:pStyle w:val="a4"/>
        <w:tabs>
          <w:tab w:val="left" w:pos="726"/>
        </w:tabs>
        <w:spacing w:before="1"/>
        <w:ind w:right="115"/>
        <w:rPr>
          <w:rFonts w:ascii="Times New Roman" w:hAnsi="Times New Roman" w:cs="Times New Roman"/>
          <w:sz w:val="24"/>
          <w:szCs w:val="24"/>
        </w:rPr>
      </w:pPr>
    </w:p>
    <w:p w14:paraId="60CA0308" w14:textId="42C7D001" w:rsidR="00CB6ECF" w:rsidRPr="001B4842" w:rsidRDefault="003F4959">
      <w:pPr>
        <w:pStyle w:val="a3"/>
        <w:spacing w:before="3"/>
        <w:ind w:left="3472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6C317C" w:rsidRPr="001B4842">
        <w:rPr>
          <w:rFonts w:ascii="Times New Roman" w:hAnsi="Times New Roman" w:cs="Times New Roman"/>
          <w:color w:val="000000"/>
        </w:rPr>
        <w:t xml:space="preserve">. ПОРЯДОК ВЫДАЧИ </w:t>
      </w:r>
      <w:r>
        <w:rPr>
          <w:rFonts w:ascii="Times New Roman" w:hAnsi="Times New Roman" w:cs="Times New Roman"/>
          <w:color w:val="000000"/>
        </w:rPr>
        <w:t>КУПОНОВ</w:t>
      </w:r>
    </w:p>
    <w:p w14:paraId="40E32B77" w14:textId="29D44D47" w:rsidR="00CB6ECF" w:rsidRPr="001B4842" w:rsidRDefault="006C317C" w:rsidP="00FB6A57">
      <w:pPr>
        <w:pStyle w:val="a4"/>
        <w:numPr>
          <w:ilvl w:val="1"/>
          <w:numId w:val="6"/>
        </w:numPr>
        <w:tabs>
          <w:tab w:val="left" w:pos="760"/>
        </w:tabs>
        <w:spacing w:before="1"/>
        <w:ind w:right="11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Участник, ставший обладателем </w:t>
      </w:r>
      <w:proofErr w:type="gramStart"/>
      <w:r w:rsidR="003F4959">
        <w:rPr>
          <w:rFonts w:ascii="Times New Roman" w:hAnsi="Times New Roman" w:cs="Times New Roman"/>
          <w:color w:val="000000"/>
          <w:sz w:val="24"/>
          <w:szCs w:val="24"/>
        </w:rPr>
        <w:t>купона</w:t>
      </w:r>
      <w:proofErr w:type="gramEnd"/>
      <w:r w:rsidR="003F4959">
        <w:rPr>
          <w:rFonts w:ascii="Times New Roman" w:hAnsi="Times New Roman" w:cs="Times New Roman"/>
          <w:color w:val="000000"/>
          <w:sz w:val="24"/>
          <w:szCs w:val="24"/>
        </w:rPr>
        <w:t xml:space="preserve"> может в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оспользоваться </w:t>
      </w:r>
      <w:r w:rsidR="003F4959">
        <w:rPr>
          <w:rFonts w:ascii="Times New Roman" w:hAnsi="Times New Roman" w:cs="Times New Roman"/>
          <w:color w:val="000000"/>
          <w:sz w:val="24"/>
          <w:szCs w:val="24"/>
        </w:rPr>
        <w:t>купоном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3F4959">
        <w:rPr>
          <w:rFonts w:ascii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4959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D776D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073ABC" w14:textId="33D7410E" w:rsidR="00CB6ECF" w:rsidRPr="001B4842" w:rsidRDefault="003F4959">
      <w:pPr>
        <w:pStyle w:val="a4"/>
        <w:numPr>
          <w:ilvl w:val="1"/>
          <w:numId w:val="6"/>
        </w:numPr>
        <w:tabs>
          <w:tab w:val="left" w:pos="780"/>
        </w:tabs>
        <w:spacing w:before="8"/>
        <w:ind w:right="11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 Лотереи</w:t>
      </w:r>
      <w:r w:rsidR="006C317C"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подтверждает вручение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купона</w:t>
      </w:r>
      <w:r w:rsidR="006C317C"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путем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его администратору</w:t>
      </w:r>
      <w:r w:rsidR="001B4842" w:rsidRPr="001B48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653B94" w14:textId="23835972" w:rsidR="00CB6ECF" w:rsidRPr="001B4842" w:rsidRDefault="006C317C">
      <w:pPr>
        <w:pStyle w:val="a4"/>
        <w:numPr>
          <w:ilvl w:val="1"/>
          <w:numId w:val="6"/>
        </w:numPr>
        <w:tabs>
          <w:tab w:val="left" w:pos="850"/>
        </w:tabs>
        <w:spacing w:before="3"/>
        <w:ind w:right="11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</w:t>
      </w:r>
      <w:r w:rsidR="003F4959">
        <w:rPr>
          <w:rFonts w:ascii="Times New Roman" w:hAnsi="Times New Roman" w:cs="Times New Roman"/>
          <w:color w:val="000000"/>
          <w:sz w:val="24"/>
          <w:szCs w:val="24"/>
        </w:rPr>
        <w:t>Купона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5441D">
        <w:rPr>
          <w:rFonts w:ascii="Times New Roman" w:hAnsi="Times New Roman" w:cs="Times New Roman"/>
          <w:color w:val="000000"/>
          <w:sz w:val="24"/>
          <w:szCs w:val="24"/>
        </w:rPr>
        <w:t>оказание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41D">
        <w:rPr>
          <w:rFonts w:ascii="Times New Roman" w:hAnsi="Times New Roman" w:cs="Times New Roman"/>
          <w:color w:val="000000"/>
          <w:sz w:val="24"/>
          <w:szCs w:val="24"/>
        </w:rPr>
        <w:t xml:space="preserve">услуг 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3F4959">
        <w:rPr>
          <w:rFonts w:ascii="Times New Roman" w:hAnsi="Times New Roman" w:cs="Times New Roman"/>
          <w:color w:val="000000"/>
          <w:sz w:val="24"/>
          <w:szCs w:val="24"/>
        </w:rPr>
        <w:t>ним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победителем по фактическому месту нахождения ООО «</w:t>
      </w:r>
      <w:r w:rsidR="001B4842" w:rsidRPr="001B4842">
        <w:rPr>
          <w:rFonts w:ascii="Times New Roman" w:hAnsi="Times New Roman" w:cs="Times New Roman"/>
          <w:color w:val="000000"/>
          <w:sz w:val="24"/>
          <w:szCs w:val="24"/>
        </w:rPr>
        <w:t>ДВА-А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B4842"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(Клиника «Апекс»)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и при предъявлении </w:t>
      </w:r>
      <w:r w:rsidR="003F4959">
        <w:rPr>
          <w:rFonts w:ascii="Times New Roman" w:hAnsi="Times New Roman" w:cs="Times New Roman"/>
          <w:color w:val="000000"/>
          <w:sz w:val="24"/>
          <w:szCs w:val="24"/>
        </w:rPr>
        <w:t>данного Купона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AB6B37" w14:textId="3A6652C6" w:rsidR="00CB6ECF" w:rsidRPr="001B4842" w:rsidRDefault="003F4959">
      <w:pPr>
        <w:pStyle w:val="a4"/>
        <w:numPr>
          <w:ilvl w:val="1"/>
          <w:numId w:val="6"/>
        </w:numPr>
        <w:tabs>
          <w:tab w:val="left" w:pos="712"/>
        </w:tabs>
        <w:spacing w:before="5"/>
        <w:ind w:left="711" w:hanging="5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Скидка на у</w:t>
      </w:r>
      <w:r w:rsidR="006C317C" w:rsidRPr="001B4842">
        <w:rPr>
          <w:rFonts w:ascii="Times New Roman" w:hAnsi="Times New Roman" w:cs="Times New Roman"/>
          <w:color w:val="000000"/>
          <w:sz w:val="24"/>
          <w:szCs w:val="24"/>
        </w:rPr>
        <w:t>слуги, входящ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6C317C"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35441D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Купона</w:t>
      </w:r>
      <w:proofErr w:type="gramEnd"/>
      <w:r w:rsidR="006C317C"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оплачива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C317C" w:rsidRPr="001B4842">
        <w:rPr>
          <w:rFonts w:ascii="Times New Roman" w:hAnsi="Times New Roman" w:cs="Times New Roman"/>
          <w:color w:val="000000"/>
          <w:sz w:val="24"/>
          <w:szCs w:val="24"/>
        </w:rPr>
        <w:t>тся за счет клиники ООО</w:t>
      </w:r>
    </w:p>
    <w:p w14:paraId="673CFDA3" w14:textId="4B6C2547" w:rsidR="00CB6ECF" w:rsidRPr="001B4842" w:rsidRDefault="001B4842">
      <w:pPr>
        <w:pStyle w:val="a3"/>
        <w:ind w:right="113"/>
        <w:rPr>
          <w:rFonts w:ascii="Times New Roman" w:hAnsi="Times New Roman" w:cs="Times New Roman"/>
          <w:color w:val="000000"/>
        </w:rPr>
      </w:pPr>
      <w:r w:rsidRPr="001B4842">
        <w:rPr>
          <w:rFonts w:ascii="Times New Roman" w:hAnsi="Times New Roman" w:cs="Times New Roman"/>
          <w:color w:val="000000"/>
        </w:rPr>
        <w:t xml:space="preserve">«ДВА-А» (Клиника «Апекс»). Все транспортные расходы на переезд к месту нахождения клиники ООО «ДВА-А» (Клиника «Апекс»), оплачиваются Победителем </w:t>
      </w:r>
      <w:r w:rsidR="003F4959">
        <w:rPr>
          <w:rFonts w:ascii="Times New Roman" w:hAnsi="Times New Roman" w:cs="Times New Roman"/>
          <w:color w:val="000000"/>
        </w:rPr>
        <w:t>Лотереи</w:t>
      </w:r>
      <w:r w:rsidRPr="001B4842">
        <w:rPr>
          <w:rFonts w:ascii="Times New Roman" w:hAnsi="Times New Roman" w:cs="Times New Roman"/>
          <w:color w:val="000000"/>
        </w:rPr>
        <w:t xml:space="preserve"> самостоятельно.</w:t>
      </w:r>
    </w:p>
    <w:p w14:paraId="29DB3C32" w14:textId="2D4898C0" w:rsidR="00CB6ECF" w:rsidRPr="001B4842" w:rsidRDefault="006C317C">
      <w:pPr>
        <w:pStyle w:val="a4"/>
        <w:numPr>
          <w:ilvl w:val="1"/>
          <w:numId w:val="6"/>
        </w:numPr>
        <w:tabs>
          <w:tab w:val="left" w:pos="728"/>
        </w:tabs>
        <w:spacing w:before="4"/>
        <w:ind w:right="11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Участника, ставшего обладателем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Купон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а, от получения указанного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Купон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а, либо несоответствия Участника медицинским противопоказаниям, а также несоответствия Участника требованиям настоящих Правил, Исполнитель при участии Организатора вправе принять решение о 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передаче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Купон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а другому Участнику, либо распорядиться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Купон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>ом иным способом, не противоречащим действующему законодательству РФ.</w:t>
      </w:r>
    </w:p>
    <w:p w14:paraId="5AA105CE" w14:textId="4C1775DE" w:rsidR="00CB6ECF" w:rsidRPr="001B4842" w:rsidRDefault="00CB2425">
      <w:pPr>
        <w:pStyle w:val="a4"/>
        <w:numPr>
          <w:ilvl w:val="1"/>
          <w:numId w:val="6"/>
        </w:numPr>
        <w:tabs>
          <w:tab w:val="left" w:pos="696"/>
        </w:tabs>
        <w:spacing w:before="8"/>
        <w:ind w:right="12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Купоны Лотереи</w:t>
      </w:r>
      <w:r w:rsidR="006C317C"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не подлежат обмену на любой другой эквивалент, в том числе, на денежный.</w:t>
      </w:r>
    </w:p>
    <w:p w14:paraId="6E68A027" w14:textId="7389FDDB" w:rsidR="00CB6ECF" w:rsidRPr="001B4842" w:rsidRDefault="006C317C">
      <w:pPr>
        <w:pStyle w:val="a4"/>
        <w:numPr>
          <w:ilvl w:val="1"/>
          <w:numId w:val="6"/>
        </w:numPr>
        <w:tabs>
          <w:tab w:val="left" w:pos="696"/>
        </w:tabs>
        <w:ind w:right="118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не осуществляет выдачу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Купонов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фактов мошенничества, в том числе, но, не ограничиваясь перечисленным ниже: мошенничество в процессе участия в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Лотереи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>, и в случае выявления других нарушений настоящих Правил.</w:t>
      </w:r>
    </w:p>
    <w:p w14:paraId="3ED4DCB9" w14:textId="4F17BF19" w:rsidR="00CB6ECF" w:rsidRPr="001B4842" w:rsidRDefault="006C317C">
      <w:pPr>
        <w:pStyle w:val="a4"/>
        <w:numPr>
          <w:ilvl w:val="1"/>
          <w:numId w:val="6"/>
        </w:numPr>
        <w:tabs>
          <w:tab w:val="left" w:pos="814"/>
        </w:tabs>
        <w:spacing w:before="6"/>
        <w:ind w:right="118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оставляет за собой право не вступать в письменные переговоры либо иные контакты с Участниками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Лотереи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и другими лицами.</w:t>
      </w:r>
    </w:p>
    <w:p w14:paraId="5D904AA8" w14:textId="77777777" w:rsidR="001B4842" w:rsidRPr="001B4842" w:rsidRDefault="001B4842" w:rsidP="001B4842">
      <w:pPr>
        <w:pStyle w:val="a4"/>
        <w:tabs>
          <w:tab w:val="left" w:pos="814"/>
        </w:tabs>
        <w:spacing w:before="6"/>
        <w:ind w:right="118"/>
        <w:rPr>
          <w:rFonts w:ascii="Times New Roman" w:hAnsi="Times New Roman" w:cs="Times New Roman"/>
          <w:sz w:val="24"/>
          <w:szCs w:val="24"/>
        </w:rPr>
      </w:pPr>
    </w:p>
    <w:p w14:paraId="0724760F" w14:textId="77777777" w:rsidR="00CB6ECF" w:rsidRPr="001B4842" w:rsidRDefault="006C317C">
      <w:pPr>
        <w:pStyle w:val="a4"/>
        <w:numPr>
          <w:ilvl w:val="0"/>
          <w:numId w:val="5"/>
        </w:numPr>
        <w:tabs>
          <w:tab w:val="left" w:pos="3121"/>
        </w:tabs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УЧАСТНИКОВ</w:t>
      </w:r>
    </w:p>
    <w:p w14:paraId="1CD1D08E" w14:textId="77777777" w:rsidR="00CB6ECF" w:rsidRPr="001B4842" w:rsidRDefault="006C317C">
      <w:pPr>
        <w:pStyle w:val="a4"/>
        <w:numPr>
          <w:ilvl w:val="1"/>
          <w:numId w:val="4"/>
        </w:numPr>
        <w:tabs>
          <w:tab w:val="left" w:pos="648"/>
        </w:tabs>
        <w:spacing w:before="1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>Все Участники обязуются выполнять положения настоящих Правил.</w:t>
      </w:r>
    </w:p>
    <w:p w14:paraId="383A866B" w14:textId="30900184" w:rsidR="00CB6ECF" w:rsidRPr="001B4842" w:rsidRDefault="006C317C">
      <w:pPr>
        <w:pStyle w:val="a4"/>
        <w:numPr>
          <w:ilvl w:val="1"/>
          <w:numId w:val="4"/>
        </w:numPr>
        <w:tabs>
          <w:tab w:val="left" w:pos="772"/>
        </w:tabs>
        <w:ind w:left="114" w:right="11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имеет право на получение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Купон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>а, в случае если он будет определен как Победитель.</w:t>
      </w:r>
    </w:p>
    <w:p w14:paraId="38437E81" w14:textId="79DF9C5E" w:rsidR="00CB6ECF" w:rsidRPr="001B4842" w:rsidRDefault="006C317C">
      <w:pPr>
        <w:pStyle w:val="a4"/>
        <w:numPr>
          <w:ilvl w:val="1"/>
          <w:numId w:val="4"/>
        </w:numPr>
        <w:tabs>
          <w:tab w:val="left" w:pos="656"/>
        </w:tabs>
        <w:ind w:left="114" w:right="11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Принимая участие в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Лотерее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>, Участник подтверждает ознакомление и свое согласие со всеми условиями, изложенными в настоящих Правилах.</w:t>
      </w:r>
    </w:p>
    <w:p w14:paraId="27713BB5" w14:textId="7FB67809" w:rsidR="001B4842" w:rsidRPr="001B4842" w:rsidRDefault="006C317C">
      <w:pPr>
        <w:pStyle w:val="a4"/>
        <w:numPr>
          <w:ilvl w:val="1"/>
          <w:numId w:val="4"/>
        </w:numPr>
        <w:tabs>
          <w:tab w:val="left" w:pos="670"/>
        </w:tabs>
        <w:spacing w:before="3"/>
        <w:ind w:left="114" w:right="1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Принимая участие в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е, Участник дает свое согласие на обработку и хранение персональных данных, осуществляемое Организатором и Исполнителем в целях проведения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Лотереи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, вручения и доставки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Купон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ов, опубликования результатов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Лотереи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058E738" w14:textId="467801A9" w:rsidR="00CB6ECF" w:rsidRPr="001B4842" w:rsidRDefault="006C317C">
      <w:pPr>
        <w:pStyle w:val="a4"/>
        <w:numPr>
          <w:ilvl w:val="1"/>
          <w:numId w:val="4"/>
        </w:numPr>
        <w:tabs>
          <w:tab w:val="left" w:pos="670"/>
        </w:tabs>
        <w:spacing w:before="3"/>
        <w:ind w:left="114" w:right="1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Лотереи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несет ответственность за уплату всех применимых налогов на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Купон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ы, установленных действующим законодательством Российской Федерации. Сумма налога определяется индивидуально для каждого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Купон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а в соответствии с действующим законодательством Российской Федерации и сообщается Исполнителем Победителю вместе с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Купон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>ом.</w:t>
      </w:r>
    </w:p>
    <w:p w14:paraId="3DAB0657" w14:textId="4EBD4FC9" w:rsidR="00CB6ECF" w:rsidRPr="001B4842" w:rsidRDefault="006C317C">
      <w:pPr>
        <w:pStyle w:val="a4"/>
        <w:numPr>
          <w:ilvl w:val="1"/>
          <w:numId w:val="3"/>
        </w:numPr>
        <w:tabs>
          <w:tab w:val="left" w:pos="716"/>
        </w:tabs>
        <w:spacing w:before="12"/>
        <w:ind w:right="11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Лотереи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 Организатору права на использование его изображения, персональных данных, фотографии, интервью или иных материалов о нем, связанных с его участием в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е, для целей проведения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Лотереи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и выдачи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Купон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ов, а также при распространении рекламной информации о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>е на неограниченный срок и без ограничения территории,</w:t>
      </w:r>
    </w:p>
    <w:p w14:paraId="75CA3E9D" w14:textId="77777777" w:rsidR="00CB6ECF" w:rsidRPr="001B4842" w:rsidRDefault="006C317C">
      <w:pPr>
        <w:pStyle w:val="a3"/>
        <w:spacing w:before="68"/>
        <w:ind w:right="113"/>
        <w:rPr>
          <w:rFonts w:ascii="Times New Roman" w:hAnsi="Times New Roman" w:cs="Times New Roman"/>
          <w:color w:val="000000"/>
        </w:rPr>
      </w:pPr>
      <w:r w:rsidRPr="001B4842">
        <w:rPr>
          <w:rFonts w:ascii="Times New Roman" w:hAnsi="Times New Roman" w:cs="Times New Roman"/>
          <w:color w:val="000000"/>
        </w:rPr>
        <w:t>с правом передачи указанных прав третьим лицам, без выплаты каких-либо вознаграждений.</w:t>
      </w:r>
    </w:p>
    <w:p w14:paraId="6AD1133B" w14:textId="64F6E168" w:rsidR="00CB6ECF" w:rsidRPr="001B4842" w:rsidRDefault="006C317C">
      <w:pPr>
        <w:pStyle w:val="a4"/>
        <w:numPr>
          <w:ilvl w:val="1"/>
          <w:numId w:val="3"/>
        </w:numPr>
        <w:tabs>
          <w:tab w:val="left" w:pos="674"/>
        </w:tabs>
        <w:spacing w:before="3"/>
        <w:ind w:right="115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Все Участники самостоятельно оплачивают все расходы, понесенные ими в связи с участием в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е (в том числе, без ограничений, расходы, связанные с доступом в Интернет, проездом до места выдачи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Купон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>а и др. расходы).</w:t>
      </w:r>
    </w:p>
    <w:p w14:paraId="71DBA48F" w14:textId="186D6457" w:rsidR="00CB6ECF" w:rsidRPr="001B4842" w:rsidRDefault="006C317C">
      <w:pPr>
        <w:pStyle w:val="a4"/>
        <w:numPr>
          <w:ilvl w:val="1"/>
          <w:numId w:val="3"/>
        </w:numPr>
        <w:tabs>
          <w:tab w:val="left" w:pos="714"/>
        </w:tabs>
        <w:spacing w:before="4"/>
        <w:ind w:right="11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Участник, представивший Организатору и Исполнителю документы и/или информацию для получения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Купон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>а, несет ответственность за их достоверность.</w:t>
      </w:r>
    </w:p>
    <w:p w14:paraId="1244F1F8" w14:textId="5126B033" w:rsidR="00CB6ECF" w:rsidRPr="001B4842" w:rsidRDefault="006C317C">
      <w:pPr>
        <w:pStyle w:val="a4"/>
        <w:numPr>
          <w:ilvl w:val="1"/>
          <w:numId w:val="3"/>
        </w:numPr>
        <w:tabs>
          <w:tab w:val="left" w:pos="656"/>
        </w:tabs>
        <w:spacing w:before="3"/>
        <w:ind w:right="11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По запросу Организатора или Исполнителя (в частности, при возникновении подозрений в нарушении Правил или законодательства РФ) Участник обязан предоставить копию паспорта гражданина РФ для идентификации личности, подтверждения указанного при регистрации возраста Участника и достоверности сведений, указанных при регистрации на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Лотерею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непредставления Участником Организатору или исполнителю копии паспорта гражданина РФ (в сканированной или иной форме) Организатор вправе отказать такому Участнику в выдаче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Купон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6B90358C" w14:textId="77777777" w:rsidR="001B4842" w:rsidRPr="001B4842" w:rsidRDefault="001B4842" w:rsidP="001B4842">
      <w:pPr>
        <w:tabs>
          <w:tab w:val="left" w:pos="656"/>
        </w:tabs>
        <w:spacing w:before="3"/>
        <w:ind w:right="112"/>
        <w:rPr>
          <w:rFonts w:ascii="Times New Roman" w:hAnsi="Times New Roman" w:cs="Times New Roman"/>
          <w:sz w:val="24"/>
          <w:szCs w:val="24"/>
        </w:rPr>
      </w:pPr>
    </w:p>
    <w:p w14:paraId="7A037FD9" w14:textId="77777777" w:rsidR="00CB6ECF" w:rsidRPr="001B4842" w:rsidRDefault="006C317C">
      <w:pPr>
        <w:pStyle w:val="a4"/>
        <w:numPr>
          <w:ilvl w:val="0"/>
          <w:numId w:val="5"/>
        </w:numPr>
        <w:tabs>
          <w:tab w:val="left" w:pos="2972"/>
        </w:tabs>
        <w:spacing w:before="10"/>
        <w:ind w:left="2971" w:hanging="30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>ПРАВА И ОБЯЗАННОСТИ ОРГАНИЗАТОРА</w:t>
      </w:r>
    </w:p>
    <w:p w14:paraId="734C8FFB" w14:textId="543414C3" w:rsidR="00CB6ECF" w:rsidRPr="001B4842" w:rsidRDefault="006C317C">
      <w:pPr>
        <w:pStyle w:val="a4"/>
        <w:numPr>
          <w:ilvl w:val="1"/>
          <w:numId w:val="2"/>
        </w:numPr>
        <w:tabs>
          <w:tab w:val="left" w:pos="740"/>
        </w:tabs>
        <w:ind w:right="11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и Исполнитель обязуются провести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Лотерею.</w:t>
      </w:r>
    </w:p>
    <w:p w14:paraId="5B3C7C9A" w14:textId="79486CAA" w:rsidR="00CB6ECF" w:rsidRPr="001B4842" w:rsidRDefault="006C317C">
      <w:pPr>
        <w:pStyle w:val="a4"/>
        <w:numPr>
          <w:ilvl w:val="1"/>
          <w:numId w:val="2"/>
        </w:numPr>
        <w:tabs>
          <w:tab w:val="left" w:pos="928"/>
        </w:tabs>
        <w:ind w:right="11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Организатора, если это помешало проведению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Лотереи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и/или участию в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14:paraId="1EFC1F00" w14:textId="12D3265C" w:rsidR="001B4842" w:rsidRPr="001B4842" w:rsidRDefault="006C317C">
      <w:pPr>
        <w:pStyle w:val="a4"/>
        <w:numPr>
          <w:ilvl w:val="1"/>
          <w:numId w:val="2"/>
        </w:numPr>
        <w:tabs>
          <w:tab w:val="left" w:pos="842"/>
        </w:tabs>
        <w:spacing w:before="10"/>
        <w:ind w:right="11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не несет никакой ответственности за любой ущерб, понесенный Участником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Лотереи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вследствие использования им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Купон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ов и/или участия в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14:paraId="3CA9AE95" w14:textId="6780260D" w:rsidR="001B4842" w:rsidRPr="001B4842" w:rsidRDefault="006C317C" w:rsidP="00690302">
      <w:pPr>
        <w:pStyle w:val="a4"/>
        <w:numPr>
          <w:ilvl w:val="1"/>
          <w:numId w:val="2"/>
        </w:numPr>
        <w:tabs>
          <w:tab w:val="left" w:pos="842"/>
        </w:tabs>
        <w:spacing w:before="8"/>
        <w:ind w:right="11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вправе отказать Участнику в выдаче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Купон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>а, если такой Участник предоставил о себе недостоверную информацию, нарушил порядок предоставления информации или необходимых документов или каким-либо иным образом нарушил любое положение настоящих Правил.</w:t>
      </w:r>
    </w:p>
    <w:p w14:paraId="01FBA675" w14:textId="349C6A13" w:rsidR="001B4842" w:rsidRPr="001B4842" w:rsidRDefault="006C317C" w:rsidP="00FE30A6">
      <w:pPr>
        <w:pStyle w:val="a4"/>
        <w:numPr>
          <w:ilvl w:val="1"/>
          <w:numId w:val="2"/>
        </w:numPr>
        <w:tabs>
          <w:tab w:val="left" w:pos="842"/>
        </w:tabs>
        <w:spacing w:before="8"/>
        <w:ind w:right="111" w:firstLine="0"/>
        <w:rPr>
          <w:rFonts w:ascii="Times New Roman" w:hAnsi="Times New Roman" w:cs="Times New Roman"/>
          <w:w w:val="115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Если по какой-либо причине любой аспект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Лотереи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проводиться так, как это запланировано, включая причины, вызванные заражением компьютерными вирусами, неполадками в сети Интернет, мобильной связи, дефектами, манипуляциями, несанкционированным вмешательством, фальсификацией, техническими неполадками или любой причиной, неконтролируемой Организатором, которая искажает или затрагивает исполнение, безопасность, честность, целостность или надлежащее проведение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Лотереи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, Организатор может на свое единоличное усмотрение аннулировать, прекратить, изменить или временно прекратить проведение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Лотереи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, или 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же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призн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ать недействительными любые затронутые заявки на участие в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14:paraId="68EEC73E" w14:textId="77777777" w:rsidR="001B4842" w:rsidRPr="001B4842" w:rsidRDefault="001B4842" w:rsidP="001B4842">
      <w:pPr>
        <w:pStyle w:val="a3"/>
        <w:spacing w:before="8"/>
        <w:ind w:right="111"/>
        <w:rPr>
          <w:rFonts w:ascii="Times New Roman" w:hAnsi="Times New Roman" w:cs="Times New Roman"/>
        </w:rPr>
      </w:pPr>
    </w:p>
    <w:p w14:paraId="1C5619E6" w14:textId="77777777" w:rsidR="00CB6ECF" w:rsidRPr="001B4842" w:rsidRDefault="006C317C">
      <w:pPr>
        <w:pStyle w:val="a4"/>
        <w:numPr>
          <w:ilvl w:val="0"/>
          <w:numId w:val="5"/>
        </w:numPr>
        <w:tabs>
          <w:tab w:val="left" w:pos="3404"/>
        </w:tabs>
        <w:spacing w:before="13"/>
        <w:ind w:left="3403" w:hanging="304"/>
        <w:jc w:val="left"/>
        <w:rPr>
          <w:rFonts w:ascii="Times New Roman" w:hAnsi="Times New Roman" w:cs="Times New Roman"/>
          <w:sz w:val="24"/>
          <w:szCs w:val="24"/>
        </w:rPr>
      </w:pPr>
      <w:r w:rsidRPr="001B4842">
        <w:rPr>
          <w:rFonts w:ascii="Times New Roman" w:hAnsi="Times New Roman" w:cs="Times New Roman"/>
          <w:w w:val="115"/>
          <w:sz w:val="24"/>
          <w:szCs w:val="24"/>
        </w:rPr>
        <w:t>ЗАКЛЮЧИТЕЛЬНЫЕ</w:t>
      </w:r>
      <w:r w:rsidRPr="001B4842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B4842">
        <w:rPr>
          <w:rFonts w:ascii="Times New Roman" w:hAnsi="Times New Roman" w:cs="Times New Roman"/>
          <w:w w:val="115"/>
          <w:sz w:val="24"/>
          <w:szCs w:val="24"/>
        </w:rPr>
        <w:t>ПОЛОЖЕНИЯ</w:t>
      </w:r>
    </w:p>
    <w:p w14:paraId="2E2C3B50" w14:textId="7CA2CD5C" w:rsidR="00CB6ECF" w:rsidRPr="001B4842" w:rsidRDefault="006C317C" w:rsidP="001B4842">
      <w:pPr>
        <w:pStyle w:val="a4"/>
        <w:numPr>
          <w:ilvl w:val="1"/>
          <w:numId w:val="1"/>
        </w:numPr>
        <w:tabs>
          <w:tab w:val="left" w:pos="764"/>
        </w:tabs>
        <w:spacing w:before="4"/>
        <w:ind w:right="115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е автоматически подразумевает ознакомление, и полное согласие пользователей и Участников со всеми положениями настоящих Правил участия в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е на Интернет-ресурсе </w:t>
      </w:r>
      <w:r w:rsidR="001B4842" w:rsidRPr="001B4842">
        <w:rPr>
          <w:rFonts w:ascii="Times New Roman" w:hAnsi="Times New Roman" w:cs="Times New Roman"/>
          <w:color w:val="000000"/>
          <w:sz w:val="24"/>
          <w:szCs w:val="24"/>
        </w:rPr>
        <w:t>https://dc-apex.ru/</w:t>
      </w:r>
    </w:p>
    <w:p w14:paraId="71EC2CB9" w14:textId="6A47ECB4" w:rsidR="00CB6ECF" w:rsidRPr="001B4842" w:rsidRDefault="006C317C">
      <w:pPr>
        <w:pStyle w:val="a4"/>
        <w:numPr>
          <w:ilvl w:val="1"/>
          <w:numId w:val="1"/>
        </w:numPr>
        <w:tabs>
          <w:tab w:val="left" w:pos="764"/>
        </w:tabs>
        <w:spacing w:before="4"/>
        <w:ind w:right="115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B4842">
        <w:rPr>
          <w:rFonts w:ascii="Times New Roman" w:hAnsi="Times New Roman" w:cs="Times New Roman"/>
          <w:color w:val="000000"/>
          <w:sz w:val="24"/>
          <w:szCs w:val="24"/>
        </w:rPr>
        <w:t xml:space="preserve">Все спорные вопросы, касающиеся </w:t>
      </w:r>
      <w:r w:rsidR="00CB2425">
        <w:rPr>
          <w:rFonts w:ascii="Times New Roman" w:hAnsi="Times New Roman" w:cs="Times New Roman"/>
          <w:color w:val="000000"/>
          <w:sz w:val="24"/>
          <w:szCs w:val="24"/>
        </w:rPr>
        <w:t>Лотереи</w:t>
      </w:r>
      <w:r w:rsidRPr="001B4842">
        <w:rPr>
          <w:rFonts w:ascii="Times New Roman" w:hAnsi="Times New Roman" w:cs="Times New Roman"/>
          <w:color w:val="000000"/>
          <w:sz w:val="24"/>
          <w:szCs w:val="24"/>
        </w:rPr>
        <w:t>, регулируются на основе настоящих Правил и действующего законодательства РФ.</w:t>
      </w:r>
    </w:p>
    <w:sectPr w:rsidR="00CB6ECF" w:rsidRPr="001B4842">
      <w:pgSz w:w="11910" w:h="16840"/>
      <w:pgMar w:top="48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3D6"/>
    <w:multiLevelType w:val="multilevel"/>
    <w:tmpl w:val="3124C280"/>
    <w:lvl w:ilvl="0">
      <w:start w:val="1"/>
      <w:numFmt w:val="decimal"/>
      <w:lvlText w:val="%1"/>
      <w:lvlJc w:val="left"/>
      <w:pPr>
        <w:ind w:left="114" w:hanging="5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58"/>
      </w:pPr>
      <w:rPr>
        <w:rFonts w:ascii="Trebuchet MS" w:eastAsia="Trebuchet MS" w:hAnsi="Trebuchet MS" w:cs="Trebuchet MS" w:hint="default"/>
        <w:spacing w:val="-1"/>
        <w:w w:val="8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558"/>
      </w:pPr>
      <w:rPr>
        <w:rFonts w:hint="default"/>
        <w:lang w:val="ru-RU" w:eastAsia="en-US" w:bidi="ar-SA"/>
      </w:rPr>
    </w:lvl>
  </w:abstractNum>
  <w:abstractNum w:abstractNumId="1" w15:restartNumberingAfterBreak="0">
    <w:nsid w:val="0C960B71"/>
    <w:multiLevelType w:val="hybridMultilevel"/>
    <w:tmpl w:val="13B20654"/>
    <w:lvl w:ilvl="0" w:tplc="53123254">
      <w:numFmt w:val="bullet"/>
      <w:lvlText w:val="-"/>
      <w:lvlJc w:val="left"/>
      <w:pPr>
        <w:ind w:left="474" w:hanging="360"/>
      </w:pPr>
      <w:rPr>
        <w:rFonts w:ascii="Times New Roman" w:eastAsia="Trebuchet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20BE5F40"/>
    <w:multiLevelType w:val="multilevel"/>
    <w:tmpl w:val="C5748A80"/>
    <w:lvl w:ilvl="0">
      <w:start w:val="4"/>
      <w:numFmt w:val="decimal"/>
      <w:lvlText w:val="%1"/>
      <w:lvlJc w:val="left"/>
      <w:pPr>
        <w:ind w:left="114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46"/>
      </w:pPr>
      <w:rPr>
        <w:rFonts w:ascii="Trebuchet MS" w:eastAsia="Trebuchet MS" w:hAnsi="Trebuchet MS" w:cs="Trebuchet MS" w:hint="default"/>
        <w:spacing w:val="-1"/>
        <w:w w:val="8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646"/>
      </w:pPr>
      <w:rPr>
        <w:rFonts w:hint="default"/>
        <w:lang w:val="ru-RU" w:eastAsia="en-US" w:bidi="ar-SA"/>
      </w:rPr>
    </w:lvl>
  </w:abstractNum>
  <w:abstractNum w:abstractNumId="3" w15:restartNumberingAfterBreak="0">
    <w:nsid w:val="230B177B"/>
    <w:multiLevelType w:val="hybridMultilevel"/>
    <w:tmpl w:val="15F245D4"/>
    <w:lvl w:ilvl="0" w:tplc="6C845FA4">
      <w:start w:val="5"/>
      <w:numFmt w:val="decimal"/>
      <w:lvlText w:val="%1."/>
      <w:lvlJc w:val="left"/>
      <w:pPr>
        <w:ind w:left="3120" w:hanging="307"/>
        <w:jc w:val="right"/>
      </w:pPr>
      <w:rPr>
        <w:rFonts w:ascii="Trebuchet MS" w:eastAsia="Trebuchet MS" w:hAnsi="Trebuchet MS" w:cs="Trebuchet MS" w:hint="default"/>
        <w:spacing w:val="-1"/>
        <w:w w:val="86"/>
        <w:sz w:val="24"/>
        <w:szCs w:val="24"/>
        <w:lang w:val="ru-RU" w:eastAsia="en-US" w:bidi="ar-SA"/>
      </w:rPr>
    </w:lvl>
    <w:lvl w:ilvl="1" w:tplc="8CD2BCC0">
      <w:numFmt w:val="bullet"/>
      <w:lvlText w:val="•"/>
      <w:lvlJc w:val="left"/>
      <w:pPr>
        <w:ind w:left="3878" w:hanging="307"/>
      </w:pPr>
      <w:rPr>
        <w:rFonts w:hint="default"/>
        <w:lang w:val="ru-RU" w:eastAsia="en-US" w:bidi="ar-SA"/>
      </w:rPr>
    </w:lvl>
    <w:lvl w:ilvl="2" w:tplc="8F74EA14">
      <w:numFmt w:val="bullet"/>
      <w:lvlText w:val="•"/>
      <w:lvlJc w:val="left"/>
      <w:pPr>
        <w:ind w:left="4637" w:hanging="307"/>
      </w:pPr>
      <w:rPr>
        <w:rFonts w:hint="default"/>
        <w:lang w:val="ru-RU" w:eastAsia="en-US" w:bidi="ar-SA"/>
      </w:rPr>
    </w:lvl>
    <w:lvl w:ilvl="3" w:tplc="9F7E341E">
      <w:numFmt w:val="bullet"/>
      <w:lvlText w:val="•"/>
      <w:lvlJc w:val="left"/>
      <w:pPr>
        <w:ind w:left="5395" w:hanging="307"/>
      </w:pPr>
      <w:rPr>
        <w:rFonts w:hint="default"/>
        <w:lang w:val="ru-RU" w:eastAsia="en-US" w:bidi="ar-SA"/>
      </w:rPr>
    </w:lvl>
    <w:lvl w:ilvl="4" w:tplc="DF2AF6A8">
      <w:numFmt w:val="bullet"/>
      <w:lvlText w:val="•"/>
      <w:lvlJc w:val="left"/>
      <w:pPr>
        <w:ind w:left="6154" w:hanging="307"/>
      </w:pPr>
      <w:rPr>
        <w:rFonts w:hint="default"/>
        <w:lang w:val="ru-RU" w:eastAsia="en-US" w:bidi="ar-SA"/>
      </w:rPr>
    </w:lvl>
    <w:lvl w:ilvl="5" w:tplc="0E0EA430">
      <w:numFmt w:val="bullet"/>
      <w:lvlText w:val="•"/>
      <w:lvlJc w:val="left"/>
      <w:pPr>
        <w:ind w:left="6912" w:hanging="307"/>
      </w:pPr>
      <w:rPr>
        <w:rFonts w:hint="default"/>
        <w:lang w:val="ru-RU" w:eastAsia="en-US" w:bidi="ar-SA"/>
      </w:rPr>
    </w:lvl>
    <w:lvl w:ilvl="6" w:tplc="389AF396">
      <w:numFmt w:val="bullet"/>
      <w:lvlText w:val="•"/>
      <w:lvlJc w:val="left"/>
      <w:pPr>
        <w:ind w:left="7671" w:hanging="307"/>
      </w:pPr>
      <w:rPr>
        <w:rFonts w:hint="default"/>
        <w:lang w:val="ru-RU" w:eastAsia="en-US" w:bidi="ar-SA"/>
      </w:rPr>
    </w:lvl>
    <w:lvl w:ilvl="7" w:tplc="5956CA78">
      <w:numFmt w:val="bullet"/>
      <w:lvlText w:val="•"/>
      <w:lvlJc w:val="left"/>
      <w:pPr>
        <w:ind w:left="8429" w:hanging="307"/>
      </w:pPr>
      <w:rPr>
        <w:rFonts w:hint="default"/>
        <w:lang w:val="ru-RU" w:eastAsia="en-US" w:bidi="ar-SA"/>
      </w:rPr>
    </w:lvl>
    <w:lvl w:ilvl="8" w:tplc="F2B6B5E4">
      <w:numFmt w:val="bullet"/>
      <w:lvlText w:val="•"/>
      <w:lvlJc w:val="left"/>
      <w:pPr>
        <w:ind w:left="9188" w:hanging="307"/>
      </w:pPr>
      <w:rPr>
        <w:rFonts w:hint="default"/>
        <w:lang w:val="ru-RU" w:eastAsia="en-US" w:bidi="ar-SA"/>
      </w:rPr>
    </w:lvl>
  </w:abstractNum>
  <w:abstractNum w:abstractNumId="4" w15:restartNumberingAfterBreak="0">
    <w:nsid w:val="2D5B2682"/>
    <w:multiLevelType w:val="multilevel"/>
    <w:tmpl w:val="24E6CE14"/>
    <w:lvl w:ilvl="0">
      <w:start w:val="7"/>
      <w:numFmt w:val="decimal"/>
      <w:lvlText w:val="%1"/>
      <w:lvlJc w:val="left"/>
      <w:pPr>
        <w:ind w:left="114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6"/>
      </w:pPr>
      <w:rPr>
        <w:rFonts w:ascii="Trebuchet MS" w:eastAsia="Trebuchet MS" w:hAnsi="Trebuchet MS" w:cs="Trebuchet MS" w:hint="default"/>
        <w:spacing w:val="-1"/>
        <w:w w:val="8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566"/>
      </w:pPr>
      <w:rPr>
        <w:rFonts w:hint="default"/>
        <w:lang w:val="ru-RU" w:eastAsia="en-US" w:bidi="ar-SA"/>
      </w:rPr>
    </w:lvl>
  </w:abstractNum>
  <w:abstractNum w:abstractNumId="5" w15:restartNumberingAfterBreak="0">
    <w:nsid w:val="32220601"/>
    <w:multiLevelType w:val="multilevel"/>
    <w:tmpl w:val="0C4030B2"/>
    <w:lvl w:ilvl="0">
      <w:start w:val="6"/>
      <w:numFmt w:val="decimal"/>
      <w:lvlText w:val="%1"/>
      <w:lvlJc w:val="left"/>
      <w:pPr>
        <w:ind w:left="114" w:hanging="6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6"/>
      </w:pPr>
      <w:rPr>
        <w:rFonts w:ascii="Trebuchet MS" w:eastAsia="Trebuchet MS" w:hAnsi="Trebuchet MS" w:cs="Trebuchet MS" w:hint="default"/>
        <w:spacing w:val="-1"/>
        <w:w w:val="8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626"/>
      </w:pPr>
      <w:rPr>
        <w:rFonts w:hint="default"/>
        <w:lang w:val="ru-RU" w:eastAsia="en-US" w:bidi="ar-SA"/>
      </w:rPr>
    </w:lvl>
  </w:abstractNum>
  <w:abstractNum w:abstractNumId="6" w15:restartNumberingAfterBreak="0">
    <w:nsid w:val="41EC465C"/>
    <w:multiLevelType w:val="multilevel"/>
    <w:tmpl w:val="F2765810"/>
    <w:lvl w:ilvl="0">
      <w:start w:val="5"/>
      <w:numFmt w:val="decimal"/>
      <w:lvlText w:val="%1"/>
      <w:lvlJc w:val="left"/>
      <w:pPr>
        <w:ind w:left="114" w:hanging="60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4" w:hanging="602"/>
      </w:pPr>
      <w:rPr>
        <w:rFonts w:ascii="Trebuchet MS" w:eastAsia="Trebuchet MS" w:hAnsi="Trebuchet MS" w:cs="Trebuchet MS" w:hint="default"/>
        <w:spacing w:val="-1"/>
        <w:w w:val="8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602"/>
      </w:pPr>
      <w:rPr>
        <w:rFonts w:hint="default"/>
        <w:lang w:val="ru-RU" w:eastAsia="en-US" w:bidi="ar-SA"/>
      </w:rPr>
    </w:lvl>
  </w:abstractNum>
  <w:abstractNum w:abstractNumId="7" w15:restartNumberingAfterBreak="0">
    <w:nsid w:val="47A12EB4"/>
    <w:multiLevelType w:val="multilevel"/>
    <w:tmpl w:val="DEF4EA60"/>
    <w:lvl w:ilvl="0">
      <w:start w:val="5"/>
      <w:numFmt w:val="decimal"/>
      <w:lvlText w:val="%1"/>
      <w:lvlJc w:val="left"/>
      <w:pPr>
        <w:ind w:left="647" w:hanging="5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7" w:hanging="534"/>
      </w:pPr>
      <w:rPr>
        <w:rFonts w:ascii="Trebuchet MS" w:eastAsia="Trebuchet MS" w:hAnsi="Trebuchet MS" w:cs="Trebuchet MS" w:hint="default"/>
        <w:spacing w:val="-1"/>
        <w:w w:val="8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3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5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34"/>
      </w:pPr>
      <w:rPr>
        <w:rFonts w:hint="default"/>
        <w:lang w:val="ru-RU" w:eastAsia="en-US" w:bidi="ar-SA"/>
      </w:rPr>
    </w:lvl>
  </w:abstractNum>
  <w:abstractNum w:abstractNumId="8" w15:restartNumberingAfterBreak="0">
    <w:nsid w:val="499A5C5E"/>
    <w:multiLevelType w:val="multilevel"/>
    <w:tmpl w:val="BBBE0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B1F2448"/>
    <w:multiLevelType w:val="hybridMultilevel"/>
    <w:tmpl w:val="BD3AF280"/>
    <w:lvl w:ilvl="0" w:tplc="F9724A88">
      <w:start w:val="1"/>
      <w:numFmt w:val="decimal"/>
      <w:lvlText w:val="%1."/>
      <w:lvlJc w:val="left"/>
      <w:pPr>
        <w:ind w:left="474" w:hanging="360"/>
      </w:pPr>
      <w:rPr>
        <w:rFonts w:ascii="Trebuchet MS" w:hAnsi="Trebuchet MS" w:hint="default"/>
        <w:color w:val="auto"/>
        <w:w w:val="11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 w15:restartNumberingAfterBreak="0">
    <w:nsid w:val="4C9E7D45"/>
    <w:multiLevelType w:val="multilevel"/>
    <w:tmpl w:val="0FBE6540"/>
    <w:lvl w:ilvl="0">
      <w:start w:val="2"/>
      <w:numFmt w:val="decimal"/>
      <w:lvlText w:val="%1"/>
      <w:lvlJc w:val="left"/>
      <w:pPr>
        <w:ind w:left="11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0"/>
      </w:pPr>
      <w:rPr>
        <w:rFonts w:ascii="Trebuchet MS" w:eastAsia="Trebuchet MS" w:hAnsi="Trebuchet MS" w:cs="Trebuchet MS" w:hint="default"/>
        <w:spacing w:val="-1"/>
        <w:w w:val="86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1160"/>
      </w:pPr>
      <w:rPr>
        <w:rFonts w:ascii="Trebuchet MS" w:eastAsia="Trebuchet MS" w:hAnsi="Trebuchet MS" w:cs="Trebuchet MS" w:hint="default"/>
        <w:spacing w:val="-1"/>
        <w:w w:val="8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5" w:hanging="1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1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1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1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1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1160"/>
      </w:pPr>
      <w:rPr>
        <w:rFonts w:hint="default"/>
        <w:lang w:val="ru-RU" w:eastAsia="en-US" w:bidi="ar-SA"/>
      </w:rPr>
    </w:lvl>
  </w:abstractNum>
  <w:abstractNum w:abstractNumId="11" w15:restartNumberingAfterBreak="0">
    <w:nsid w:val="4F5A01E7"/>
    <w:multiLevelType w:val="multilevel"/>
    <w:tmpl w:val="68E0C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5033E76"/>
    <w:multiLevelType w:val="multilevel"/>
    <w:tmpl w:val="0F548E1A"/>
    <w:lvl w:ilvl="0">
      <w:start w:val="3"/>
      <w:numFmt w:val="decimal"/>
      <w:lvlText w:val="%1"/>
      <w:lvlJc w:val="left"/>
      <w:pPr>
        <w:ind w:left="114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48"/>
      </w:pPr>
      <w:rPr>
        <w:rFonts w:ascii="Trebuchet MS" w:eastAsia="Trebuchet MS" w:hAnsi="Trebuchet MS" w:cs="Trebuchet MS" w:hint="default"/>
        <w:spacing w:val="-1"/>
        <w:w w:val="8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548"/>
      </w:pPr>
      <w:rPr>
        <w:rFonts w:hint="default"/>
        <w:lang w:val="ru-RU" w:eastAsia="en-US" w:bidi="ar-SA"/>
      </w:rPr>
    </w:lvl>
  </w:abstractNum>
  <w:abstractNum w:abstractNumId="13" w15:restartNumberingAfterBreak="0">
    <w:nsid w:val="75811BC0"/>
    <w:multiLevelType w:val="hybridMultilevel"/>
    <w:tmpl w:val="91620422"/>
    <w:lvl w:ilvl="0" w:tplc="FD707C3A">
      <w:start w:val="1"/>
      <w:numFmt w:val="decimal"/>
      <w:lvlText w:val="%1."/>
      <w:lvlJc w:val="left"/>
      <w:pPr>
        <w:ind w:left="4159" w:hanging="304"/>
        <w:jc w:val="right"/>
      </w:pPr>
      <w:rPr>
        <w:rFonts w:ascii="Trebuchet MS" w:eastAsia="Trebuchet MS" w:hAnsi="Trebuchet MS" w:cs="Trebuchet MS" w:hint="default"/>
        <w:spacing w:val="-1"/>
        <w:w w:val="86"/>
        <w:sz w:val="24"/>
        <w:szCs w:val="24"/>
        <w:lang w:val="ru-RU" w:eastAsia="en-US" w:bidi="ar-SA"/>
      </w:rPr>
    </w:lvl>
    <w:lvl w:ilvl="1" w:tplc="1A385C1E">
      <w:numFmt w:val="bullet"/>
      <w:lvlText w:val="•"/>
      <w:lvlJc w:val="left"/>
      <w:pPr>
        <w:ind w:left="4160" w:hanging="304"/>
      </w:pPr>
      <w:rPr>
        <w:rFonts w:hint="default"/>
        <w:lang w:val="ru-RU" w:eastAsia="en-US" w:bidi="ar-SA"/>
      </w:rPr>
    </w:lvl>
    <w:lvl w:ilvl="2" w:tplc="713EB2A2">
      <w:numFmt w:val="bullet"/>
      <w:lvlText w:val="•"/>
      <w:lvlJc w:val="left"/>
      <w:pPr>
        <w:ind w:left="4887" w:hanging="304"/>
      </w:pPr>
      <w:rPr>
        <w:rFonts w:hint="default"/>
        <w:lang w:val="ru-RU" w:eastAsia="en-US" w:bidi="ar-SA"/>
      </w:rPr>
    </w:lvl>
    <w:lvl w:ilvl="3" w:tplc="A058D044">
      <w:numFmt w:val="bullet"/>
      <w:lvlText w:val="•"/>
      <w:lvlJc w:val="left"/>
      <w:pPr>
        <w:ind w:left="5614" w:hanging="304"/>
      </w:pPr>
      <w:rPr>
        <w:rFonts w:hint="default"/>
        <w:lang w:val="ru-RU" w:eastAsia="en-US" w:bidi="ar-SA"/>
      </w:rPr>
    </w:lvl>
    <w:lvl w:ilvl="4" w:tplc="7792908E">
      <w:numFmt w:val="bullet"/>
      <w:lvlText w:val="•"/>
      <w:lvlJc w:val="left"/>
      <w:pPr>
        <w:ind w:left="6341" w:hanging="304"/>
      </w:pPr>
      <w:rPr>
        <w:rFonts w:hint="default"/>
        <w:lang w:val="ru-RU" w:eastAsia="en-US" w:bidi="ar-SA"/>
      </w:rPr>
    </w:lvl>
    <w:lvl w:ilvl="5" w:tplc="358E05A0">
      <w:numFmt w:val="bullet"/>
      <w:lvlText w:val="•"/>
      <w:lvlJc w:val="left"/>
      <w:pPr>
        <w:ind w:left="7069" w:hanging="304"/>
      </w:pPr>
      <w:rPr>
        <w:rFonts w:hint="default"/>
        <w:lang w:val="ru-RU" w:eastAsia="en-US" w:bidi="ar-SA"/>
      </w:rPr>
    </w:lvl>
    <w:lvl w:ilvl="6" w:tplc="33CEDA44">
      <w:numFmt w:val="bullet"/>
      <w:lvlText w:val="•"/>
      <w:lvlJc w:val="left"/>
      <w:pPr>
        <w:ind w:left="7796" w:hanging="304"/>
      </w:pPr>
      <w:rPr>
        <w:rFonts w:hint="default"/>
        <w:lang w:val="ru-RU" w:eastAsia="en-US" w:bidi="ar-SA"/>
      </w:rPr>
    </w:lvl>
    <w:lvl w:ilvl="7" w:tplc="14DA7594">
      <w:numFmt w:val="bullet"/>
      <w:lvlText w:val="•"/>
      <w:lvlJc w:val="left"/>
      <w:pPr>
        <w:ind w:left="8523" w:hanging="304"/>
      </w:pPr>
      <w:rPr>
        <w:rFonts w:hint="default"/>
        <w:lang w:val="ru-RU" w:eastAsia="en-US" w:bidi="ar-SA"/>
      </w:rPr>
    </w:lvl>
    <w:lvl w:ilvl="8" w:tplc="4AC276BE">
      <w:numFmt w:val="bullet"/>
      <w:lvlText w:val="•"/>
      <w:lvlJc w:val="left"/>
      <w:pPr>
        <w:ind w:left="9250" w:hanging="304"/>
      </w:pPr>
      <w:rPr>
        <w:rFonts w:hint="default"/>
        <w:lang w:val="ru-RU" w:eastAsia="en-US" w:bidi="ar-SA"/>
      </w:rPr>
    </w:lvl>
  </w:abstractNum>
  <w:num w:numId="1" w16cid:durableId="2003922782">
    <w:abstractNumId w:val="4"/>
  </w:num>
  <w:num w:numId="2" w16cid:durableId="1956478260">
    <w:abstractNumId w:val="5"/>
  </w:num>
  <w:num w:numId="3" w16cid:durableId="1066302880">
    <w:abstractNumId w:val="6"/>
  </w:num>
  <w:num w:numId="4" w16cid:durableId="1289552517">
    <w:abstractNumId w:val="7"/>
  </w:num>
  <w:num w:numId="5" w16cid:durableId="1692143808">
    <w:abstractNumId w:val="3"/>
  </w:num>
  <w:num w:numId="6" w16cid:durableId="276104621">
    <w:abstractNumId w:val="2"/>
  </w:num>
  <w:num w:numId="7" w16cid:durableId="1235703413">
    <w:abstractNumId w:val="12"/>
  </w:num>
  <w:num w:numId="8" w16cid:durableId="611596868">
    <w:abstractNumId w:val="10"/>
  </w:num>
  <w:num w:numId="9" w16cid:durableId="463043886">
    <w:abstractNumId w:val="0"/>
  </w:num>
  <w:num w:numId="10" w16cid:durableId="1510683566">
    <w:abstractNumId w:val="13"/>
  </w:num>
  <w:num w:numId="11" w16cid:durableId="1614895106">
    <w:abstractNumId w:val="9"/>
  </w:num>
  <w:num w:numId="12" w16cid:durableId="1548177744">
    <w:abstractNumId w:val="8"/>
  </w:num>
  <w:num w:numId="13" w16cid:durableId="529993122">
    <w:abstractNumId w:val="1"/>
  </w:num>
  <w:num w:numId="14" w16cid:durableId="18049572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CF"/>
    <w:rsid w:val="001B4842"/>
    <w:rsid w:val="0035441D"/>
    <w:rsid w:val="003F4959"/>
    <w:rsid w:val="00550766"/>
    <w:rsid w:val="0062577D"/>
    <w:rsid w:val="006C317C"/>
    <w:rsid w:val="007572C4"/>
    <w:rsid w:val="00805E3A"/>
    <w:rsid w:val="0085193B"/>
    <w:rsid w:val="009B24DD"/>
    <w:rsid w:val="009F34A8"/>
    <w:rsid w:val="00A55D3B"/>
    <w:rsid w:val="00B36E8C"/>
    <w:rsid w:val="00B475F5"/>
    <w:rsid w:val="00BC406D"/>
    <w:rsid w:val="00C8226D"/>
    <w:rsid w:val="00CB2425"/>
    <w:rsid w:val="00CB6ECF"/>
    <w:rsid w:val="00D776D5"/>
    <w:rsid w:val="00DC2393"/>
    <w:rsid w:val="00E133FF"/>
    <w:rsid w:val="00E24B68"/>
    <w:rsid w:val="00E25BF4"/>
    <w:rsid w:val="00E530AC"/>
    <w:rsid w:val="00E92E76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FF22"/>
  <w15:docId w15:val="{4CC7DA31-0595-46F6-9E9A-7E1DD84F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11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E92E7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92E76"/>
    <w:rPr>
      <w:color w:val="605E5C"/>
      <w:shd w:val="clear" w:color="auto" w:fill="E1DFDD"/>
    </w:rPr>
  </w:style>
  <w:style w:type="paragraph" w:customStyle="1" w:styleId="article-listitem">
    <w:name w:val="article-list__item"/>
    <w:basedOn w:val="a"/>
    <w:rsid w:val="00BC40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C4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-ap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profile/10376236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line@dc-apex.ru" TargetMode="External"/><Relationship Id="rId5" Type="http://schemas.openxmlformats.org/officeDocument/2006/relationships/hyperlink" Target="https://dc-apex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Ивлева Ксения Владимировна</cp:lastModifiedBy>
  <cp:revision>2</cp:revision>
  <dcterms:created xsi:type="dcterms:W3CDTF">2024-02-12T06:11:00Z</dcterms:created>
  <dcterms:modified xsi:type="dcterms:W3CDTF">2024-02-12T06:11:00Z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2021-02-02T00:00:00Z</vt:filetime>
  </property>
</Properties>
</file>